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FD" w:rsidRDefault="00B64BFD" w:rsidP="00B64BFD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64BFD" w:rsidRPr="00B64BFD" w:rsidRDefault="00B64BFD" w:rsidP="00B64BFD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BFD" w:rsidRDefault="00B64BFD" w:rsidP="00B64BF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нормативных документов:</w:t>
      </w:r>
    </w:p>
    <w:p w:rsidR="00B64BFD" w:rsidRPr="00B64BFD" w:rsidRDefault="00B64BFD" w:rsidP="00B64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F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B64BFD" w:rsidRPr="00B64BFD" w:rsidRDefault="007614EB" w:rsidP="00B64B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64BFD" w:rsidRPr="00B64B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Минобрнауки России от 29.12.2014г.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(Зарегистрировано в Минюсте России 06.02.2015 N 35915)</w:t>
        </w:r>
      </w:hyperlink>
      <w:r w:rsidR="00B64BFD" w:rsidRPr="00B64BFD">
        <w:rPr>
          <w:rFonts w:ascii="Times New Roman" w:hAnsi="Times New Roman" w:cs="Times New Roman"/>
          <w:sz w:val="24"/>
          <w:szCs w:val="24"/>
        </w:rPr>
        <w:t>;</w:t>
      </w:r>
    </w:p>
    <w:p w:rsidR="00B64BFD" w:rsidRPr="00B64BFD" w:rsidRDefault="00B64BFD" w:rsidP="00B64B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</w:t>
      </w:r>
      <w:r w:rsidRPr="00B6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BFD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8 апреля 2015 г. № 1/15);</w:t>
      </w:r>
    </w:p>
    <w:p w:rsidR="00B64BFD" w:rsidRPr="00B64BFD" w:rsidRDefault="00B64BFD" w:rsidP="00B64B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Подгорновская СОШ № 17;</w:t>
      </w:r>
    </w:p>
    <w:p w:rsidR="00B64BFD" w:rsidRPr="00B64BFD" w:rsidRDefault="00B64BFD" w:rsidP="00B64B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hAnsi="Times New Roman" w:cs="Times New Roman"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5-6 классы</w:t>
      </w:r>
      <w:r w:rsidRPr="00B64BFD">
        <w:rPr>
          <w:rFonts w:ascii="Times New Roman" w:hAnsi="Times New Roman" w:cs="Times New Roman"/>
          <w:sz w:val="24"/>
          <w:szCs w:val="24"/>
        </w:rPr>
        <w:t>. Автор Т.А. Бурмистрова, Москва, Просвещение, 2012 г.</w:t>
      </w:r>
    </w:p>
    <w:p w:rsidR="00B64BFD" w:rsidRPr="00B64BFD" w:rsidRDefault="00B64BFD" w:rsidP="00B64B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hAnsi="Times New Roman" w:cs="Times New Roman"/>
          <w:sz w:val="24"/>
          <w:szCs w:val="24"/>
        </w:rPr>
        <w:t>Годовой календарный учебный график работы МБОУ Подгорновская СОШ № 17;</w:t>
      </w:r>
    </w:p>
    <w:p w:rsidR="00E94390" w:rsidRPr="00B64BFD" w:rsidRDefault="00B64BFD" w:rsidP="00B64BFD">
      <w:pPr>
        <w:pStyle w:val="a3"/>
        <w:numPr>
          <w:ilvl w:val="0"/>
          <w:numId w:val="1"/>
        </w:numPr>
      </w:pPr>
      <w:r w:rsidRPr="00B64BFD">
        <w:rPr>
          <w:rFonts w:ascii="Times New Roman" w:hAnsi="Times New Roman" w:cs="Times New Roman"/>
          <w:sz w:val="24"/>
          <w:szCs w:val="24"/>
        </w:rPr>
        <w:t>Учебный план МБОУ Подгорновская СОШ № 17.</w:t>
      </w:r>
    </w:p>
    <w:p w:rsidR="00B64BFD" w:rsidRDefault="00B64BFD" w:rsidP="00B64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BFD" w:rsidRDefault="00B64BFD" w:rsidP="00B64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BFD" w:rsidRDefault="00B64BFD" w:rsidP="00B64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B64BFD" w:rsidRDefault="00B64BFD" w:rsidP="00B64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BFD" w:rsidRDefault="00B64BFD" w:rsidP="00B64BFD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64BFD">
        <w:rPr>
          <w:rFonts w:ascii="Times New Roman" w:hAnsi="Times New Roman" w:cs="Times New Roman"/>
          <w:sz w:val="24"/>
          <w:szCs w:val="24"/>
        </w:rPr>
        <w:t>Данная программа является рабочей программой по предмету «Математика» в 5 классе базового уровня. Рабочая программа по математике для 5-го класса рассчитана на 175 часов из расчета 5 часов в неделю.</w:t>
      </w:r>
    </w:p>
    <w:p w:rsidR="00B64BFD" w:rsidRDefault="00B64BFD" w:rsidP="00B64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BFD" w:rsidRPr="00A51571" w:rsidRDefault="00B64BFD" w:rsidP="00A515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B64BFD" w:rsidRPr="00B64BFD" w:rsidRDefault="00B64BFD" w:rsidP="00B64B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математики 5—6 классов можно выделить следу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основные содержательные линии: арифметика; элемен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развитии, что связано с реализацией целей общеинтеллек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версального математического языка, вторая — «Математика</w:t>
      </w:r>
      <w:r w:rsidR="00A51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историческом развитии» — способствует созданию обще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культурного, гуманитарного фона изучения курса.</w:t>
      </w:r>
    </w:p>
    <w:p w:rsidR="00B64BFD" w:rsidRPr="00B64BFD" w:rsidRDefault="00B64BFD" w:rsidP="00B64B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B64BFD" w:rsidRPr="00B64BFD" w:rsidRDefault="00B64BFD" w:rsidP="00B64B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B64BFD" w:rsidRPr="00B64BFD" w:rsidRDefault="00B64BFD" w:rsidP="00B6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линии «Наглядная геометрия» способствует формированию у учащихся первичных представлений о гео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B64BFD" w:rsidRPr="00B64BFD" w:rsidRDefault="00B64BFD" w:rsidP="00B64B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«Вероятность и статистика» — обязательный ком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случаев, перебор и подсчёт числа вариантов, в том числе в простейших прикладных задачах.</w:t>
      </w:r>
    </w:p>
    <w:p w:rsidR="00B64BFD" w:rsidRDefault="00B64BFD" w:rsidP="00B64BF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СОДЕРЖАНИЯ КУРСА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FF" w:rsidRPr="00D556FF" w:rsidRDefault="00D556FF" w:rsidP="00D556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разования: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спо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коммуникативной компетентности в об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 образовательной, учебно-исследовательской, творче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других видах деятельности;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критичности мышления, умения распознавать логически некорректные высказывания, отличать гипотезу от факта;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креативности мышления, инициативы, находчивости, активности при решении арифметических задач;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контролировать процесс и результат учебной ма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тематической деятельности;</w:t>
      </w:r>
    </w:p>
    <w:p w:rsidR="00D556FF" w:rsidRPr="00D556FF" w:rsidRDefault="00D556FF" w:rsidP="00D556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способности к эмоциональному вос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самостоятельно планировать альтернатив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пути достижения целей, осознанно выбирать наиболее эффективные способы решения учебных и познавательных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осуществлять контроль по образцу и вносить не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обходимые коррективы;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устанавливать причинно-следственные связи; строить логические рассуждения, умозаключения (индуктив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дедуктивные и по аналогии) и выводы;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создавать, п</w:t>
      </w:r>
      <w:r w:rsidR="00A51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и преобразовывать зна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ково-символические средства, модели и схемы для решения учебных и познавательных задач;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развития способности организовывать учебное сотруд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учебной и общепользовательской компе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никационных технологий (ИКТ-компетентности);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первоначального представления об идеях и о методах математики как об универсальном языке науки и техники;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способности видеть математическую задачу в других дисциплинах, в окружающей жизни;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находить в различных источниках информа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понимать и использовать математические сред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наглядности (рисунки, чертежи, схемы и др.) для иллю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страции, интерпретации, аргументации;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выдвигать гипотезы при решении учебных задач и понимания необходимости их проверки;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сущности алгоритмических предписаний и умения действовать в соответствии с предложенным ал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горитмом;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ставить цели, выбирать и соз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давать алгоритмы для решения учебных математических про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блем;</w:t>
      </w:r>
    </w:p>
    <w:p w:rsidR="00D556FF" w:rsidRPr="00D556FF" w:rsidRDefault="00D556FF" w:rsidP="00D5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планировать и осуществлять деятельность, направленную на решение задач исследовательского характера; 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предметные:</w:t>
      </w:r>
    </w:p>
    <w:p w:rsidR="00D556FF" w:rsidRPr="00D556FF" w:rsidRDefault="00D556FF" w:rsidP="00D556FF">
      <w:pPr>
        <w:pStyle w:val="a3"/>
        <w:keepNext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математическим текстом (структу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различные языки математики (словесный, симво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D556FF" w:rsidRPr="00D556FF" w:rsidRDefault="00D556FF" w:rsidP="00D556FF">
      <w:pPr>
        <w:keepNext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базовым понятийным аппаратом: иметь представление о числе, дроби, процентах, об основных гео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объектах (точка, прямая, ломаная, угол, мно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кономерностях в реальном мире и различных способах их изучения;</w:t>
      </w:r>
    </w:p>
    <w:p w:rsidR="00D556FF" w:rsidRPr="00D556FF" w:rsidRDefault="00D556FF" w:rsidP="00D556FF">
      <w:pPr>
        <w:keepNext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выполнять арифметические преобразования ра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предметах;</w:t>
      </w:r>
    </w:p>
    <w:p w:rsidR="00D556FF" w:rsidRPr="00D556FF" w:rsidRDefault="00D556FF" w:rsidP="00D556FF">
      <w:pPr>
        <w:keepNext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пользоваться изученными математическими формулами;</w:t>
      </w:r>
    </w:p>
    <w:p w:rsidR="00D556FF" w:rsidRPr="00D556FF" w:rsidRDefault="00D556FF" w:rsidP="00D556FF">
      <w:pPr>
        <w:keepNext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основных способов представления и анализа ста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тистических данных; умения решать задачи с помощью пере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 всех возможных вариантов;</w:t>
      </w:r>
    </w:p>
    <w:p w:rsidR="00D556FF" w:rsidRDefault="00D556FF" w:rsidP="00A51571">
      <w:pPr>
        <w:keepNext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применять изученные понятия, результаты и ме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51571" w:rsidRPr="00A51571" w:rsidRDefault="00A51571" w:rsidP="00A51571">
      <w:pPr>
        <w:keepNext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6FF" w:rsidRDefault="00D556FF" w:rsidP="00A51571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СОДЕРЖАНИЯ КУРСА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5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числа</w:t>
      </w:r>
      <w:bookmarkEnd w:id="0"/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556FF" w:rsidRPr="00D556FF" w:rsidRDefault="00D556FF" w:rsidP="00D556FF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особенности десятичной системы счисления;</w:t>
      </w:r>
    </w:p>
    <w:p w:rsidR="00D556FF" w:rsidRPr="00D556FF" w:rsidRDefault="00D556FF" w:rsidP="00D556FF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понятиями, связанными с делимостью натураль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чисел;</w:t>
      </w:r>
    </w:p>
    <w:p w:rsidR="00D556FF" w:rsidRPr="00D556FF" w:rsidRDefault="00D556FF" w:rsidP="00D556FF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выражать числа в эквивалентных формах, выбирая наи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ситуации;</w:t>
      </w:r>
    </w:p>
    <w:p w:rsidR="00D556FF" w:rsidRPr="00D556FF" w:rsidRDefault="00D556FF" w:rsidP="00D556FF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и упорядочивать рациональные числа;</w:t>
      </w:r>
    </w:p>
    <w:p w:rsidR="00D556FF" w:rsidRPr="00D556FF" w:rsidRDefault="00D556FF" w:rsidP="00D556FF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четая устные и письменные приёмы вычислений, применение калькулятора;</w:t>
      </w:r>
    </w:p>
    <w:p w:rsidR="00D556FF" w:rsidRPr="00D556FF" w:rsidRDefault="00D556FF" w:rsidP="00D556FF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понятия и умения, связанные с пропор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циональностью величин, процентами в ходе решения мате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выполнять несложные практические расчёты.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возможность:</w:t>
      </w:r>
    </w:p>
    <w:p w:rsidR="00D556FF" w:rsidRPr="00D556FF" w:rsidRDefault="00D556FF" w:rsidP="00D556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D556FF" w:rsidRPr="00D556FF" w:rsidRDefault="00D556FF" w:rsidP="00D556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D556FF" w:rsidRPr="00D556FF" w:rsidRDefault="00D556FF" w:rsidP="00D556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выбирая подходящий для ситуации способ.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 числа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556FF" w:rsidRPr="00D556FF" w:rsidRDefault="00D556FF" w:rsidP="00D556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чисел.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возможность:</w:t>
      </w:r>
    </w:p>
    <w:p w:rsidR="00D556FF" w:rsidRPr="00D556FF" w:rsidRDefault="00D556FF" w:rsidP="00D556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556FF" w:rsidRPr="00D556FF" w:rsidRDefault="00D556FF" w:rsidP="00D556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Измерения, приближения, оценки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556FF" w:rsidRPr="00D556FF" w:rsidRDefault="00D556FF" w:rsidP="00D556F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связанные с приближёнными значениями величин.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возможность:</w:t>
      </w:r>
    </w:p>
    <w:p w:rsidR="00D556FF" w:rsidRPr="00D556FF" w:rsidRDefault="00D556FF" w:rsidP="00D556F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имущественно приближёнными, что по записи приближён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D556FF" w:rsidRPr="00D556FF" w:rsidRDefault="00D556FF" w:rsidP="00D556F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556FF" w:rsidRPr="00D556FF" w:rsidRDefault="00D556FF" w:rsidP="00D556FF">
      <w:pPr>
        <w:pStyle w:val="a3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геометрические фигуры;</w:t>
      </w:r>
    </w:p>
    <w:p w:rsidR="00D556FF" w:rsidRPr="00D556FF" w:rsidRDefault="00D556FF" w:rsidP="00D556FF">
      <w:pPr>
        <w:pStyle w:val="a3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развёртки куба, прямоугольного паралле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лепипеда, правильной пирамиды, цилиндра и конуса;</w:t>
      </w:r>
    </w:p>
    <w:p w:rsidR="00D556FF" w:rsidRPr="00D556FF" w:rsidRDefault="00D556FF" w:rsidP="00D556FF">
      <w:pPr>
        <w:pStyle w:val="a3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развёртки куба и прямоугольного параллелепи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педа;</w:t>
      </w:r>
    </w:p>
    <w:p w:rsidR="00D556FF" w:rsidRPr="00D556FF" w:rsidRDefault="00D556FF" w:rsidP="00D556FF">
      <w:pPr>
        <w:pStyle w:val="a3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D556FF" w:rsidRPr="00D556FF" w:rsidRDefault="00D556FF" w:rsidP="00D556FF">
      <w:pPr>
        <w:pStyle w:val="a3"/>
        <w:numPr>
          <w:ilvl w:val="0"/>
          <w:numId w:val="1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параллелепипеда.</w:t>
      </w:r>
    </w:p>
    <w:p w:rsidR="00D556FF" w:rsidRPr="00D556FF" w:rsidRDefault="00D556FF" w:rsidP="00D5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возможность:</w:t>
      </w:r>
    </w:p>
    <w:p w:rsidR="00D556FF" w:rsidRPr="00D556FF" w:rsidRDefault="00D556FF" w:rsidP="00D556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вычислять объёмы пространственных геометрических фигур, составленных из прямоугольных параллелепипедов;</w:t>
      </w:r>
    </w:p>
    <w:p w:rsidR="00D556FF" w:rsidRPr="00D556FF" w:rsidRDefault="00D556FF" w:rsidP="00D556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углубить и развить представления о пространственных геометрических фигурах;</w:t>
      </w:r>
    </w:p>
    <w:p w:rsidR="00A51571" w:rsidRDefault="00D556FF" w:rsidP="00A515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понятие развёртки для выполнения практи</w:t>
      </w:r>
      <w:r w:rsidRPr="00D5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расчётов.</w:t>
      </w:r>
    </w:p>
    <w:p w:rsidR="00A51571" w:rsidRDefault="00A51571" w:rsidP="00A5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571" w:rsidRPr="00A51571" w:rsidRDefault="00A51571" w:rsidP="00A51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6FF" w:rsidRDefault="00D556FF" w:rsidP="00A51571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АРИФМЕТИКА</w:t>
      </w:r>
    </w:p>
    <w:p w:rsidR="00A51571" w:rsidRPr="00A51571" w:rsidRDefault="00D556FF" w:rsidP="00A5157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5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Натуральные числа. 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Натуральный ряд. Десятичная си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стема счисления. Арифметические действия с натуральны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 числами. Свойства арифметических действий. Понятие о степени с натуральным показателем. Квадрат и куб чис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ложение натурального числа на простые множители. Деление с остатком.</w:t>
      </w:r>
    </w:p>
    <w:p w:rsidR="00A51571" w:rsidRPr="00A51571" w:rsidRDefault="00D556FF" w:rsidP="00A5157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5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Дроби. 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основное свойство пропорции. Проценты; нахождение про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центов от величины и величины по её процентам; выражение отношения в процентах. Решение текстовых задач арифмети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ческими способами.</w:t>
      </w:r>
    </w:p>
    <w:p w:rsidR="00A51571" w:rsidRPr="00A51571" w:rsidRDefault="00D556FF" w:rsidP="00A5157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5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Рациональные числа. 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Положительные и отрицательные числа, модуль числа. Изображение чисел точками коорди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натной прямой; геометрическая интерпретация модуля чис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ствий.</w:t>
      </w:r>
    </w:p>
    <w:p w:rsidR="00A51571" w:rsidRPr="00A51571" w:rsidRDefault="00D556FF" w:rsidP="00A5157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15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Измерения, приближения, оценки. Зависимости между величинами. 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Единицы измерения </w:t>
      </w:r>
      <w:r w:rsidRPr="00FA3FC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длины, площади, объёма, массы, времени, скорости.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Примеры зависимостей между величинами </w:t>
      </w:r>
      <w:r w:rsidRPr="00FA3FC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скорость, время, расстояние; производитель</w:t>
      </w:r>
      <w:r w:rsidRPr="00FA3FC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ность, время, работа; цена, количество, стоимость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 Представление зависимостей в виде формул. Вычисления по формулам. Решение текстовых задач арифметическими спо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собами.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ЭЛЕМЕНТЫ АЛГЕБРЫ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вестных компонентов арифметических действий. Декартовы координаты на плоскости. Построение точки по её коорди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натам, определение координат точки на плоскости.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ОПИСАТЕЛЬНАЯ СТАТИСТИКА. ВЕРОЯТНОСТЬ.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КОМБИНАТОРИКА. МНОЖЕСТВА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жеств. Иллюстрация отношений между множествами с помо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щью диаграмм Эйлера — Венна.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НАГЛЯДНАЯ ГЕОМЕТРИЯ</w:t>
      </w:r>
    </w:p>
    <w:p w:rsidR="00D556FF" w:rsidRPr="00FA3FCB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Наглядные представления о фигурах на плоскости: прямая, отрезок, луч, угол, ломаная, многоугольник, правильный мно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гоугольник, окружность, круг.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маной. Периметр многоугольника. Единицы измерения дли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 фигуры; единицы измерения площади. Площадь прямо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угольника, квадрата. Равновеликие фигуры. Наглядные пред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Многогранники, правильные многогранники. Примеры развёрток многогран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ников, цилиндра и конуса. Понятие объёма; единицы объёма. Объём прямоугольного параллелепипеда, куба. Понятие о ра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венстве фигур. Центральная, осевая и зеркальная симметрии. Изображение симметричных фигур.</w:t>
      </w:r>
    </w:p>
    <w:p w:rsidR="00D556FF" w:rsidRPr="00FA3FCB" w:rsidRDefault="00D556FF" w:rsidP="00A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МАТЕМАТИКА В ИСТОРИЧЕСКОМ РАЗВИТИИ</w:t>
      </w:r>
    </w:p>
    <w:p w:rsidR="00D556FF" w:rsidRPr="00A51571" w:rsidRDefault="00D556FF" w:rsidP="00A5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FA3F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сятичных дробей. Старинные системы мер. Десятичные дроби и метрическая система мер. Появление отрицательных чисел и нуля.</w:t>
      </w:r>
    </w:p>
    <w:p w:rsidR="00D556FF" w:rsidRDefault="00D556FF" w:rsidP="00D556FF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6FF" w:rsidRPr="009C409C" w:rsidRDefault="00D556FF" w:rsidP="00B64B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  <w:sectPr w:rsidR="009C409C" w:rsidSect="00E94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="-601" w:tblpY="2392"/>
        <w:tblW w:w="0" w:type="auto"/>
        <w:tblLook w:val="04A0"/>
      </w:tblPr>
      <w:tblGrid>
        <w:gridCol w:w="458"/>
        <w:gridCol w:w="2673"/>
        <w:gridCol w:w="2313"/>
        <w:gridCol w:w="3918"/>
        <w:gridCol w:w="3829"/>
        <w:gridCol w:w="796"/>
        <w:gridCol w:w="799"/>
      </w:tblGrid>
      <w:tr w:rsidR="009C409C" w:rsidRPr="009C409C" w:rsidTr="009C409C">
        <w:trPr>
          <w:trHeight w:val="245"/>
        </w:trPr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35pt;margin-top:-85.7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ad6O98AAAALAQAADwAAAGRycy9kb3ducmV2Lnht&#10;bEyPTU/DMAyG70j8h8hI3La0qGtHaTohPiSObAOJY9a4TUXjVE22lX+POY2bX/nR68fVZnaDOOEU&#10;ek8K0mUCAqnxpqdOwcf+dbEGEaImowdPqOAHA2zq66tKl8afaYunXewEl1AotQIb41hKGRqLToel&#10;H5F41/rJ6chx6qSZ9JnL3SDvkiSXTvfEF6we8cli8707OgWf9DW8tZmxWKzes+348tyu4l6p25v5&#10;8QFExDleYPjTZ3Wo2engj2SCGDgnecGogkVapBkIRrJ1koM48HBfgKwr+f+H+hc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pp3o73wAAAAsBAAAPAAAAAAAAAAAAAAAAAIEEAABkcnMv&#10;ZG93bnJldi54bWxQSwUGAAAAAAQABADzAAAAjQUAAAAA&#10;" filled="f" stroked="f">
                  <v:textbox style="mso-next-textbox:#Надпись 2;mso-fit-shape-to-text:t">
                    <w:txbxContent>
                      <w:p w:rsidR="009C409C" w:rsidRPr="009B25D6" w:rsidRDefault="009C409C" w:rsidP="009C40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64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Кален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неурочной деятельности</w:t>
            </w:r>
          </w:p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C409C" w:rsidRPr="009C409C" w:rsidTr="009C409C">
        <w:trPr>
          <w:trHeight w:val="244"/>
        </w:trPr>
        <w:tc>
          <w:tcPr>
            <w:tcW w:w="0" w:type="auto"/>
            <w:vMerge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§ 1. Натуральные числа и шкалы (15 ч)</w:t>
            </w:r>
          </w:p>
        </w:tc>
      </w:tr>
      <w:tr w:rsidR="009C409C" w:rsidRPr="009C409C" w:rsidTr="009C409C">
        <w:trPr>
          <w:trHeight w:val="1785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свойства натурального ряда. Верно использовать в речи термины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цифра, число,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зывать классы и разряды в записи натурального числа. Читать и записывать натуральные числа, определять значность числа, сравнивать и упо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рядочивать их, грамматически правильно читать встречающиеся математические выражения.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: читают и записывают многозначные числа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:   выражают положительное отношение к процессу познания; адекватно оценивают свою учебную деятельность; применяют правила делового сотрудничества, 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деятельность;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(развернутом) виде.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оформляют мысли в устной и письменной речи с учетом речевых ситуаций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62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10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6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чертежах, рисунках, в окру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жающем мире геометрические фигуры: точку, отрезок, прямую, луч, дополнительные лучи, плоскость, многоугольник. Приводить примеры аналогов геометрических фигур в окружающем мире. Изображать геометрические фигуры и их конфигурации от руки и с использованием чер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тёжных инструментов. Изображать геометри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фигуры на клетчатой бумаге. Измерять с помощью инструментов и сравнивать длины отрезков. Строить отрезки заданной длины с по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линейки и циркуля.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: строят отрезок, называют его элементы; измеряют длину отрезка; выражают длину отрезка в различных единицах измерения, строят треугольник, многоугольник, называть его элементы; переходят от одних единиц измерения к другим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:   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12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7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70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чертежах, рисунках, в окру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жающем мире геометрические фигуры: точку, отрезок, прямую, луч, дополнительные лучи, плоскость, многоугольник. Приводить примеры аналогов геометрических фигур в окружающем мире. Изображать геометрические фигуры и их конфигурации от руки и с использованием чер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тёжных инструментов. Изображать геометри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фигуры на клетчатой бумаге. Измерять с помощью инструментов и сравнивать длины отрезков. Строить отрезки заданной длины с по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линейки и циркуля.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: строят отрезок, называют его элементы; измеряют длину отрезка; выражают длину отрезка в различных единицах измерения, строят треугольник, многоугольник, называть его элементы; переходят от одних единиц измерения к другим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:   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умеют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отстаивать свою точку зрения, аргументируя её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69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одни единицы измерения длины че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рез другие. Пользоваться различными шкала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 Определять координату точки на луче и отмечать точку по её координате. Выражать одни единицы измерения массы через другие.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строят координатный луч; по рисунку называют и показывают начало координатного луча и единичный отрезок; отмечают на нем точки по заданным координатам; переходят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от одних единиц измерения к другим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Выражают положительное отношение к процессу познания; оценивают свою учебную деятельность; применяют правила делового сотрудничества; 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же ситуации разными людьми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другого, слушать друг друга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56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55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перебор всех возможных вариантов для пересчёта объектов или комбинаций, выде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комбинации, отвечающие заданным услови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ям. Решать текстовые задачи арифметическими способами.  Исследовать простейшие числовые закономерности, проводить числовые эксперименты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Сравнивают натуральные числа по классам и разрядам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от одних единиц измерения к другим; Записывают результат сравнения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 помощью знаков «&gt;», «&lt;», «=»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Выражают положительное отношение к процессу познания; оценивают свою учебную деятельность; применяют правила делового сотрудничества; 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записывают выводы в виде правил «если… то…».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оформлять свои мысли в устной и письменной речи с учетом речевых ситуаций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68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Урок-самоуправление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 xml:space="preserve">Контрольная работа № 1 по теме </w:t>
            </w:r>
            <w:r w:rsidRPr="009C409C">
              <w:rPr>
                <w:rFonts w:ascii="Times New Roman" w:hAnsi="Times New Roman"/>
                <w:b/>
              </w:rPr>
              <w:lastRenderedPageBreak/>
              <w:t>«Натуральные числа и шкалы»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осмысливать текст задачи, переформулировать 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условие, извлекать необходимую информацию, моделировать усло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вие с помощью схем, рисунков, реальных пред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метов; строить логическую цепочку рассужде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ний;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 xml:space="preserve">: Используют различные приёмы проверки </w:t>
            </w:r>
            <w:r w:rsidRPr="009C409C">
              <w:rPr>
                <w:rFonts w:ascii="Times New Roman" w:hAnsi="Times New Roman"/>
              </w:rPr>
              <w:lastRenderedPageBreak/>
              <w:t>правильности выполняемых заданий</w:t>
            </w: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2.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Сложение и вычитание натуральных чисел (21 ч)</w:t>
            </w:r>
          </w:p>
        </w:tc>
      </w:tr>
      <w:tr w:rsidR="009C409C" w:rsidRPr="009C409C" w:rsidTr="009C409C">
        <w:trPr>
          <w:trHeight w:val="155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Урок-экспедиция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натуральных чисел. Верно использовать в речи термины: 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t>сумма, слагаемое, числовое выражение, значение число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вого выражения, уравнение, корень уравнения, периметр многоугольника.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имосвязи между компонентами и результатом при сложении, использовать их для нахождения неизвестных компонентов действий с числовыми и буквенными выражениями. Фор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мулировать переместительное и сочетательное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сложения натуральных чисел, свой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нуля при сложении.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Складывают натуральные числа, прогнозируют результат вычислений; Используют различные приёмы проверки правильности нахождения значения числового выражения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 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предмета; Принимают и осваивают </w:t>
            </w:r>
            <w:r w:rsidRPr="009C409C">
              <w:rPr>
                <w:rFonts w:ascii="Times New Roman" w:hAnsi="Times New Roman"/>
              </w:rPr>
              <w:lastRenderedPageBreak/>
              <w:t>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39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12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Урок-эстафета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39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2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Урок-эстафета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вычитание натуральных чисел. Верно использовать в речи термины: 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разность, уменьшаемое, вы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читаемое, числовое выражение, значение число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вого выражения, уравнение, корень уравнения.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Устанавливать вза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имосвязи между компонентами и результатом при вычитании, использовать их для нахождения неизвестных компонентов действий с числовыми и буквенными выражениями. Формулировать свой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вычитания натуральных чисел.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Вычитают натуральные числа, прогнозируют результат вычислений нахождения значения числового выражения, сравнивают разные способы вычислений, выбирая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  <w:r w:rsidRPr="009C409C">
              <w:rPr>
                <w:rFonts w:ascii="Times New Roman" w:hAnsi="Times New Roman"/>
              </w:rPr>
              <w:t>удобный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отдельные ближайшие цели саморазвития; 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 xml:space="preserve">определяют цель учебной </w:t>
            </w:r>
            <w:r w:rsidRPr="009C409C">
              <w:rPr>
                <w:rFonts w:ascii="Times New Roman" w:hAnsi="Times New Roman"/>
              </w:rPr>
              <w:lastRenderedPageBreak/>
              <w:t>деятельности, осуществляют поиск средств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6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5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2 по теме «Сложение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натуральных чисел»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–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предположения об информации, которая нужна для решения учебной задачи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97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числовые и буквенные выражения, содержащие действия сложения и вычитания. Записывать буквенные выражения, составлять буквенные выражения по условиям задач. Вычислять числовое значение буквенного выражения при заданных значениях букв.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Записывают числовые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буквенные выражения; Составляют буквенное выражение по условиям, заданным словесно, рисунком, таблицей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деятельности; 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изменять свою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40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6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Формулировать свой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вычитания натуральных чисел. Записывать свойства сложения и вычитания натуральных чисел с помощью букв, преобразовывать на их основе числовые выражения и использовать их для рационализации письменных и устных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числений. 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Вычислять периметры многоугольников.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Читают и записывают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 помощью букв свойства сложения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вычитания; Вычисляют числовое значение буквенного выражения, предварительно упростив его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969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17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действий. Анализировать и осмысливать текст задачи, переформулировать условие, из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влекать необходимую информацию, моделиро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условие с помощью схем, рисунков, ре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предметов; строить логическую цепочку .рассуждений; критически оценивать полученный ответ, осуществлять самоконтроль, проверяя от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на соответствие условию. Выполнять пере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всех возможных вариантов для пересчёта объектов или комбинаций, выделять комбина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отвечающие заданным условиям. Иссле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довать простейшие числовые закономерности, проводить числовые эксперименты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 xml:space="preserve">: Решают простейшие уравнения на основе зависимостей между компонентами и результатом арифметического действия; Составляют уравнение как математическую модель задачи </w:t>
            </w: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умеют оформлять мысли в устной и письменной речи с учетом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7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97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3 по теме «Числовые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 буквенные</w:t>
            </w: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выражения»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 Объясняют самому себе свои наиболее заметные </w:t>
            </w:r>
            <w:r w:rsidRPr="009C409C">
              <w:rPr>
                <w:rFonts w:ascii="Times New Roman" w:hAnsi="Times New Roman"/>
              </w:rPr>
              <w:lastRenderedPageBreak/>
              <w:t>достижения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3.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Умножение и деление натуральных чисел (27 ч)</w:t>
            </w:r>
          </w:p>
        </w:tc>
      </w:tr>
      <w:tr w:rsidR="009C409C" w:rsidRPr="009C409C" w:rsidTr="009C409C">
        <w:trPr>
          <w:trHeight w:val="140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умножение натуральных чисел, вычислять значения степеней. 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произведение, множитель, степень, основание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показатель сте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пени, квадрат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куб числа.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вза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имосвязи между компонентами и результатом при умножении использовать их для нахождения неизвестных компонентов действий 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числовыми и буквенными выражениями. Фор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мулировать переместительное, сочетательное и распределительное свойства умножения на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туральных чисел, свойства нуля и единицы при умножении.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 xml:space="preserve">: Моделируют ситуации, </w:t>
            </w:r>
            <w:r w:rsidRPr="009C409C">
              <w:rPr>
                <w:rFonts w:ascii="Times New Roman" w:hAnsi="Times New Roman"/>
                <w:spacing w:val="-15"/>
              </w:rPr>
              <w:t>иллюстрирующие</w:t>
            </w:r>
            <w:r w:rsidRPr="009C409C">
              <w:rPr>
                <w:rFonts w:ascii="Times New Roman" w:hAnsi="Times New Roman"/>
              </w:rPr>
              <w:t xml:space="preserve"> арифметическое действие и ход его выполнения; Находят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 xml:space="preserve">и выбирают удобный способ решения задания; </w:t>
            </w:r>
            <w:r w:rsidRPr="009C409C">
              <w:rPr>
                <w:rFonts w:ascii="Times New Roman" w:hAnsi="Times New Roman"/>
                <w:spacing w:val="-15"/>
              </w:rPr>
              <w:t>Пошагово кон</w:t>
            </w:r>
            <w:r w:rsidRPr="009C409C">
              <w:rPr>
                <w:rFonts w:ascii="Times New Roman" w:hAnsi="Times New Roman"/>
              </w:rPr>
              <w:t>тролируют правильность вычислений,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 xml:space="preserve">выполнение алгоритма арифметического действия, описывают явления с </w:t>
            </w:r>
            <w:r w:rsidRPr="009C409C">
              <w:rPr>
                <w:rFonts w:ascii="Times New Roman" w:hAnsi="Times New Roman"/>
              </w:rPr>
              <w:lastRenderedPageBreak/>
              <w:t>использованием буквенных выражений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к способам решения новых учебных задач;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же ситуации разными людьми; Проявляют устойчивый и широкий интерес к способам решения познавательных задач, адекватно оценивают результаты своей учебной деятельности, осознают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принимают социальную роль ученика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свою точку зрения, аргументируя ее, подтверждать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9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Урок-история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80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6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41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деление натуральных чисел. 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частное, делимое, делитель, степень, основание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показатель сте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пени, квадрат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куб числа.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взаимосвязи между компонентами и результатом при делении, использовать их для нахождения неизвестных компонентов действий с числовыми и буквенными выражениями. Фор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мулировать свойства нуля и единицы при делении. Формулировать свой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деления натуральных чисел. Записывать свойства деления натуральных чисел с помощью букв, преобразовывать на их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основе числовые и буквенные выражения и ис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их для рационализации письменных и устных вычислений, для упрощения буквенных выражений.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Самостоятельно выбирают способ решения задачи; Моделируют ситуации, иллюстрирующие арифметическое действие и ход его выполнения; при решении нестандартной задачи находят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выбирают алгоритм решения; Решают простейшие уравнения на основе зависимостей между компонентами и результатом арифметических действий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задач; Объясняют самому себе свои отдельные ближайшие цели саморазвития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свою точку зрения, аргументируя ее, подтверждая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3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4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9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999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5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365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деление с остатком, вычислять значения степеней. 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произведение, множитель, частное, делимое, делитель.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Исследуют ситуации, требующие сравнения вели чин, их упорядочения; Используют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 xml:space="preserve">математическую терминологию при записи и выполнении арифметического действия деления с остатком; Планируют решение задачи; объясняют ход решения </w:t>
            </w:r>
            <w:r w:rsidRPr="009C409C">
              <w:rPr>
                <w:rFonts w:ascii="Times New Roman" w:hAnsi="Times New Roman"/>
                <w:spacing w:val="-15"/>
              </w:rPr>
              <w:t>задачи; наблю</w:t>
            </w:r>
            <w:r w:rsidRPr="009C409C">
              <w:rPr>
                <w:rFonts w:ascii="Times New Roman" w:hAnsi="Times New Roman"/>
              </w:rPr>
              <w:t>дают за изменением решения задачи при изменении её условия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Проявляют устойчивый и широкий интерес к способам решения познавательных задач, адекватно оценивают результаты своей учебной деятельности, осознают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принимают социальную роль ученика, объясняют свои достижения; 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 xml:space="preserve">работают по составленному плану, используют основные и дополнительные средства получения информации (справочная литература, средства </w:t>
            </w:r>
            <w:r w:rsidRPr="009C409C">
              <w:rPr>
                <w:rFonts w:ascii="Times New Roman" w:hAnsi="Times New Roman"/>
              </w:rPr>
              <w:lastRenderedPageBreak/>
              <w:t>ИКТ).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изменять свою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82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практических работ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4 по теме «Умножение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 деление натуральных чисел»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5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свой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деления натуральных чисел. Записывать свойства умножения и деления натуральных чисел с помощью букв, преобразовывать на их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основе числовые и буквенные выражения и ис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их для рационализации письменных и устных вычислений, для упрощения буквенных выражений. Грамматически верно читать число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и буквенные выражения, содержащие дей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умножения, деления и степени. Читать и записывать буквенные выражения, составлять буквенные выражения по условиям задач.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 xml:space="preserve">: Применяют </w:t>
            </w:r>
            <w:r w:rsidRPr="009C409C">
              <w:rPr>
                <w:rFonts w:ascii="Times New Roman" w:hAnsi="Times New Roman"/>
                <w:spacing w:val="-15"/>
              </w:rPr>
              <w:t>буквы для обо</w:t>
            </w:r>
            <w:r w:rsidRPr="009C409C">
              <w:rPr>
                <w:rFonts w:ascii="Times New Roman" w:hAnsi="Times New Roman"/>
              </w:rPr>
              <w:t>-значения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чисел и для записи утверждений; находят и выбирают удобный способ решения задания; Решают простейшие уравнения на основе зависимостей между компонентами и результатом арифметических действий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Объясняют самому себе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умеют понимать точку зрения другого, слушают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55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94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17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лабораторных работ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02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числять числовое значение буквенного выраже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заданных значениях букв. Составлять уравнения по условиям задач. Решать простей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уравнения на основе зависимостей между компонентами арифметических действий. Ана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и осмысливать текст задачи, пере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моконтроль, проверяя ответ на соответствие условию.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Действуют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 самостоятельно выбранному алгоритму решения задачи; Обнаруживают и устраняют ошибки логического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арифметического характера; Используют различные приёмы проверки правильности выполнения задания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Проявляют устойчивый и широкий интерес к способам решения познавательных задач, адекватно оценивают результаты своей учебной деятельности, осознают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и принимают социальную роль ученика, объясняют свои достижения, понимают причины успеха в учебной деятельности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изменять свою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26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70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Степень числа.  Квадрат и куб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умножение и деление натуральных чисел, деление с остатком, вычислять значения степеней. 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произведение, множитель, частное, делимое, делитель, степень, основание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показатель сте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пени, квадрат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куб числа.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Пошагово контролируют правильность и полноту выполнения задания; Моделируют ситуации, иллюстрирующие арифметическое действие и ход его выполнения; используют математическую терминологию при выполнении арифметического действия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Проявляют устойчивый и широкий интерес к способам решения познавательных задач, адекватно оценивают результаты своей учебной деятельности, осознают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принимают социальную роль ученика, проявляют интерес к предмету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Степень числа.  Квадрат и куб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практических работ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по теме «Упрощение </w:t>
            </w: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выражений»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цепочку рассуждений; критически оценивать полученный ответ, осуществлять самоконтроль, проверяя ответ на соответствие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условию. Выполнять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 Объясняют самому </w:t>
            </w:r>
            <w:r w:rsidRPr="009C409C">
              <w:rPr>
                <w:rFonts w:ascii="Times New Roman" w:hAnsi="Times New Roman"/>
              </w:rPr>
              <w:lastRenderedPageBreak/>
              <w:t>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  <w:r w:rsidRPr="009C409C">
              <w:rPr>
                <w:rFonts w:ascii="Times New Roman" w:hAnsi="Times New Roman"/>
                <w:b/>
              </w:rPr>
              <w:t xml:space="preserve"> 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</w:t>
            </w:r>
            <w:r w:rsidRPr="009C409C">
              <w:rPr>
                <w:rFonts w:ascii="Times New Roman" w:hAnsi="Times New Roman"/>
                <w:i/>
                <w:iCs/>
              </w:rPr>
              <w:t xml:space="preserve"> </w:t>
            </w:r>
            <w:r w:rsidRPr="009C409C">
              <w:rPr>
                <w:rFonts w:ascii="Times New Roman" w:hAnsi="Times New Roman"/>
              </w:rPr>
              <w:t>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4.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Площади и объемы (12 ч)</w:t>
            </w:r>
          </w:p>
        </w:tc>
      </w:tr>
      <w:tr w:rsidR="009C409C" w:rsidRPr="009C409C" w:rsidTr="009C409C">
        <w:trPr>
          <w:trHeight w:val="524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формула, пло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щадь, объём, равные фигуры, прямоугольный параллелепипед, куб, грани, рёбра и верши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ны прямоугольного параллелепипеда.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Моде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несложные зависимости с помощью формул; выполнять вычисления по формулам. Грамматически верно читать используемые формулы.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 xml:space="preserve">: Применяют буквы для обозначения чисел и для записи общих утверждений; прогнозируют результаты вычислений; Составляют буквенные выражения по условиям, </w:t>
            </w:r>
            <w:r w:rsidRPr="009C409C">
              <w:rPr>
                <w:rFonts w:ascii="Times New Roman" w:hAnsi="Times New Roman"/>
                <w:spacing w:val="-15"/>
              </w:rPr>
              <w:t>заданным рисун</w:t>
            </w:r>
            <w:r w:rsidRPr="009C409C">
              <w:rPr>
                <w:rFonts w:ascii="Times New Roman" w:hAnsi="Times New Roman"/>
              </w:rPr>
              <w:t>ком или таблицей; находят и выбирают способ решения задачи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70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используемые формулы. Вычислять площади квадратов, пря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моугольников и треугольников (в простейших случаях), используя формулы площади квадра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та и прямоугольника.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Описывают явления и со-бытия с использованием буквенных выражений; моделируют изученные зависимости; 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>записывают выводы в виде правил «если… то…».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её обосновать, приводя аргументы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96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квадратов, пря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моугольников и треугольников (в простейших случаях), используя формулы площади квадра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та и прямоугольника. Выражать одни единицы измерения площади через другие.  Анализировать и осмысливать текст за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дачи, переформулировать условие, извлекать необходимую информацию, моделировать ус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 с помощью схем, рисунков, реальных предметов.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Переходят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от одних единиц измерения к другим; описывают явления и со-бытия с использованием величин; Разрешают житейские ситуации, требующие умения находить геометрические величины (планировка, разметка)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делают </w:t>
            </w:r>
            <w:r w:rsidRPr="009C409C">
              <w:rPr>
                <w:rFonts w:ascii="Times New Roman" w:hAnsi="Times New Roman"/>
              </w:rPr>
              <w:t>предположения об информации, которая нужна для решения предметной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изменять свою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98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ющем мире геометрические фигуры, имеющие форму прямоугольного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параллелепипеда. При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аналогов куба, прямоугольного параллелепипеда в окружающем мире.  Изобра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прямоугольный параллелепипед от руки и с использованием чертёжных инструментов. 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его на клетчатой бумаге.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Распознают на чертежах, рисунках,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 xml:space="preserve">в окружающем мире геометрические фигуры; </w:t>
            </w:r>
            <w:r w:rsidRPr="009C409C">
              <w:rPr>
                <w:rFonts w:ascii="Times New Roman" w:hAnsi="Times New Roman"/>
              </w:rPr>
              <w:lastRenderedPageBreak/>
              <w:t>Описывают свойства геометрических фигур; наблюдают за изменениями решения задачи при изменении её условия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Проявляют устойчивый и широкий интерес к способам решения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83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Объёмы.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формула, пло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щадь, объём, равные фигуры, прямоугольный параллелепипед, куб, грани, рёбра и верши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 xml:space="preserve">ны прямоугольного параллелепипеда.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объёмы куба и прямоугольного параллелепи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объёма куба и пря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моугольного параллелепипеда. Выражать од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ни единицы измерения объёма через другие. Моделировать изучаемые геометрические объ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екты, используя бумагу, пластилин, проволоку и др.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Группируют величины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 заданному или самостоятельно установленному правилу; описывают события и явления с использованием величин; Переходят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самооценку результатов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свою точку зрения, аргументируя ее, подтверждая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50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Объёмы.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Объёмы.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практических работ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6 по теме «Площади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 объемы»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  <w:r w:rsidRPr="009C409C">
              <w:rPr>
                <w:rFonts w:ascii="Times New Roman" w:hAnsi="Times New Roman"/>
                <w:b/>
              </w:rPr>
              <w:t xml:space="preserve"> 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 (23 ч)</w:t>
            </w:r>
          </w:p>
        </w:tc>
      </w:tr>
      <w:tr w:rsidR="009C409C" w:rsidRPr="009C409C" w:rsidTr="009C409C">
        <w:trPr>
          <w:trHeight w:val="337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Окружность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круг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ющем мире геометрические фигуры, имеющие форму окружности, круга. Приводить примеры аналогов окружности, круга в окружающем мире. Изображать окружность с использованием цир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куля, шаблона. Моделировать изучаемые гео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объекты, используя бумагу, проволоку и др.  Верно использовать в речи термины: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окружность, круг,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радиус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диаметр, дуга окружности.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Изображают окружность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круг, указывают радиус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диаметр; соотносят реальные предметы с моделями рассматриваемых фигур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Окружность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круг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81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 графической, пред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метной форме понятия и свойства, связанные с понятием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доли, обыкновенной дроби.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использовать в речи термины: доля, обыкно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венная дробь, числитель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знаменатель дроби правильная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неправильная дроби, смешанное число.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верно читать записи дро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бей и выражений, содержащих обыкновенные дроби.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Описывают явления и события с использованием чисел; Пошагово контролируют правильность и полноту выполнения алгоритма арифметического действия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 xml:space="preserve"> 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составляют план выполнения заданий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зрения, её обосновать, приводя аргументы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8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6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07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использовать в речи термины: доля, обыкно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венная дробь, числитель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знаменатель дроби правильная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неправильная дроби, смешанное число.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дроби с одинаковыми знаменателями. Грамматически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 читать записи дро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бей и выражений, содержащих обыкновенные дроби.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Исследуют ситуации, требующие сравнения чисел, их упорядочения; объясняют ход решения задачи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 xml:space="preserve">:  Объясняют самому себе свои отдельные ближайшие цели саморазвития, понимают и </w:t>
            </w:r>
            <w:r w:rsidRPr="009C409C">
              <w:rPr>
                <w:rFonts w:ascii="Times New Roman" w:hAnsi="Times New Roman"/>
              </w:rPr>
              <w:lastRenderedPageBreak/>
              <w:t>осознают социальную роль ученика, дают адекватную самооценку результатам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–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39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65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Правильные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неправильные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использовать в речи термины: доля, обыкно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венная дробь, числитель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знаменатель дроби правильная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неправильная дроби, смешанное число.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верно читать записи дро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бей и выражений, содержащих обыкновенные дроби.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Указывают правильные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неправильные дроби; объясняют ход решения задачи; Выделяют целую часть из неправильной дроби и записывают смешанное число в виде неправильной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дроби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 xml:space="preserve">:  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учебной </w:t>
            </w:r>
            <w:r w:rsidRPr="009C409C">
              <w:rPr>
                <w:rFonts w:ascii="Times New Roman" w:hAnsi="Times New Roman"/>
              </w:rPr>
              <w:lastRenderedPageBreak/>
              <w:t>деятельности, принимают и осваивают социальную роль ученика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при необходимости отстаивать свою точку зрения, аргументируя её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Правильные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неправильные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«Обыкновенные дроби»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прикидку и оценку в ходе вычислений. 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 xml:space="preserve">делают </w:t>
            </w:r>
            <w:r w:rsidRPr="009C409C">
              <w:rPr>
                <w:rFonts w:ascii="Times New Roman" w:hAnsi="Times New Roman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59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обык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новенных дробей с одинаковыми знаменате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лями, преобразовывать неправильную дробь в смешанное число и смешанное число в не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правильную дробь. Использовать свойство де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суммы на число для рационализации вычислений. Решать текстовые задачи ариф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метическими способами.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 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825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495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обык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новенных дробей с одинаковыми знаменате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лями, преобразовывать неправильную дробь в смешанное число и смешанное число в не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правильную дробь. Использовать свойство де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суммы на число для рационализации вычислений. Решать текстовые задачи ариф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метическими способами.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Записывают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виде дроби частное и дробь в виде частного; Решают простейшие уравнения на основе зависимостей между компонентами и результатом арифметических действий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 xml:space="preserve"> Личностные</w:t>
            </w:r>
            <w:r w:rsidRPr="009C409C">
              <w:rPr>
                <w:rFonts w:ascii="Times New Roman" w:hAnsi="Times New Roman"/>
              </w:rPr>
              <w:t>: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же ситуации разными людьми, дают адекватную оценку результатам своей</w:t>
            </w:r>
            <w:r w:rsidRPr="009C409C">
              <w:rPr>
                <w:rFonts w:ascii="Times New Roman" w:hAnsi="Times New Roman"/>
                <w:b/>
                <w:bCs/>
              </w:rPr>
              <w:t xml:space="preserve"> </w:t>
            </w:r>
            <w:r w:rsidRPr="009C409C">
              <w:rPr>
                <w:rFonts w:ascii="Times New Roman" w:hAnsi="Times New Roman"/>
              </w:rPr>
              <w:t>учебной деятельности, проявляют интерес к изучению предмета; 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различные роли в группе, сотрудничать в совместном решении задачи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35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обык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новенных дробей с одинаковыми знаменате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лями, преобразовывать неправильную дробь в смешанное число и смешанное число в не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правильную дробь. Использовать свойство де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суммы на число для рационализации вычислений. Решать текстовые задачи ариф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метическими способами.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Представляют число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в виде суммы целой и дробной части; записывают в виде смешанного числа частное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9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обык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новенных дробей с одинаковыми знаменате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лями, преобразовывать неправильную дробь в смешанное число и смешанное число в не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правильную дробь. Использовать свойство де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суммы на число для рационализации вычислений. Решать текстовые задачи ариф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метическими способами.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Складывают и вычитают смешанные числа; Используют математическую терминологию при записи и выполнении арифметического действия (сложения и вычитания)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же ситуации разными людьми, дают оценку результатам своей</w:t>
            </w:r>
            <w:r w:rsidRPr="009C409C">
              <w:rPr>
                <w:rFonts w:ascii="Times New Roman" w:hAnsi="Times New Roman"/>
                <w:b/>
                <w:bCs/>
              </w:rPr>
              <w:t xml:space="preserve"> </w:t>
            </w:r>
            <w:r w:rsidRPr="009C409C">
              <w:rPr>
                <w:rFonts w:ascii="Times New Roman" w:hAnsi="Times New Roman"/>
              </w:rPr>
              <w:t>учебной деятельности, проявляют интерес к предмету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свою точку зрения, аргументируя ее, подтверждая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7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8 по теме «Сложение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дробей с одинаковыми знаменателями»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реальных предметов; строить логическую цепочку рассуждений; критически оценивать полученный ответ, осуществлять самоконтроль,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проверяя ответ на соответствие условию.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объясняют самому себе свои наиболее заметные достижения, проявляют познавательный интерес к изучению предмета, дают </w:t>
            </w:r>
            <w:r w:rsidRPr="009C409C">
              <w:rPr>
                <w:rFonts w:ascii="Times New Roman" w:hAnsi="Times New Roman"/>
              </w:rPr>
              <w:lastRenderedPageBreak/>
              <w:t>адекватную оценку своей учебной</w:t>
            </w:r>
            <w:r w:rsidRPr="009C409C">
              <w:rPr>
                <w:rFonts w:ascii="Times New Roman" w:hAnsi="Times New Roman"/>
                <w:b/>
                <w:bCs/>
              </w:rPr>
              <w:t xml:space="preserve"> </w:t>
            </w:r>
            <w:r w:rsidRPr="009C409C">
              <w:rPr>
                <w:rFonts w:ascii="Times New Roman" w:hAnsi="Times New Roman"/>
              </w:rPr>
              <w:t>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6.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 (13 ч)</w:t>
            </w:r>
          </w:p>
        </w:tc>
      </w:tr>
      <w:tr w:rsidR="009C409C" w:rsidRPr="009C409C" w:rsidTr="009C409C">
        <w:trPr>
          <w:trHeight w:val="314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Урок-анализ контрольных работ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десятичные дроби. Пред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обыкновенные дроби в виде десятич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десятичные в виде обыкновенных. На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десятичные приближения обыкновенных дробей.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 xml:space="preserve">передают содержание в сжатом или </w:t>
            </w:r>
            <w:r w:rsidRPr="009C409C">
              <w:rPr>
                <w:rFonts w:ascii="Times New Roman" w:hAnsi="Times New Roman"/>
              </w:rPr>
              <w:lastRenderedPageBreak/>
              <w:t>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оформлять мысли в устной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93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десятичные дроби. Выполнять сложение, вычитание и округ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десятичных дробей. Выполнять прикидку и оценку в ходе вычислений. Использовать экви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валентные представления дробных чисел при их сравнении, при вычислениях.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Сравнивают числа по классам и разрядам; планируют решение задачи; Исследуют ситуацию, требующую сравнения чисел, их упорядочения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4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-викторина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9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Верно использо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 речи термины: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десятичная дробь, разряды десятичной дроби, разложение десятичной дро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би по разрядам, приближённое значение числа с недостатком (с избытком), округление числа до заданного разряда.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верно читать записи выражений, содержащих десятич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дроби. Решать текстовые задачи арифмети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способами.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Складывают и вычитают десятичные дроби; Используют математическую терминологию при записи и выполнении арифметического действия (сложения и вычитания); Моделируют ситуации, иллюстрирующие арифметическое действие и ход его выполнения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деятельности; 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92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32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десятичные приближения обыкновенных дробей. Сравнивать и упорядочивать десятичные дроби.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Округляют числа до заданного разряда; Наблюдают за изменением решения задачи при изменении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её условия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 «Десятичные дроби. Сложение и вычитание десятичных дробей»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 задачи, переформулировать условие, извлекать необходимую информацию, модели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условие с помощью схем, рисунков, ре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логическую цепочку критически оценивать полученный ответ, осуществлять самоконтроль, проверяя от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на соответствие условию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её условия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Объясняют самому </w:t>
            </w:r>
            <w:r w:rsidRPr="009C409C">
              <w:rPr>
                <w:rFonts w:ascii="Times New Roman" w:hAnsi="Times New Roman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7.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 десятичных дробей (26 ч)</w:t>
            </w:r>
          </w:p>
        </w:tc>
      </w:tr>
      <w:tr w:rsidR="009C409C" w:rsidRPr="009C409C" w:rsidTr="009C409C">
        <w:trPr>
          <w:trHeight w:val="269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анализа контрольных работ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дробей. Выполнять прикидку и оценку в ходе вычислений. Представлять обыкновенные дроби в виде десятичных с помощью деления числите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 обыкновенной дроби на её знаменатель. Ис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эквивалентные представления дроб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 при их сравнении,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вычислениях. Решать задачи на дроби (в том числе задачи из реальной практики), использовать понятия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сред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него арифметического, средней скорости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др. при решении задач.  Приводить примеры конеч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бесконечных множеств.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Умножают десятичную дробь на натуральное число; прогнозируют результат вычислений; Пошагово контролируют правильность и полноту выполнения алгоритма арифметического действия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Объясняют самому себе свои наиболее заметные </w:t>
            </w:r>
            <w:r w:rsidRPr="009C409C">
              <w:rPr>
                <w:rFonts w:ascii="Times New Roman" w:hAnsi="Times New Roman"/>
              </w:rPr>
              <w:lastRenderedPageBreak/>
              <w:t>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предмету;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25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7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десятичных дробей. Выполнять прикидку и оценку в ходе вычислений. Представлять обыкновенные дроби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десятичных с помощью деления числите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 обыкновенной дроби на её знаменатель. Ис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эквивалентные представления дроб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 при их сравнении, при вычислениях. Решать задачи на дроби (в том числе задачи из реальной практики), использовать понятия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сред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него арифметического, средней скорости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др. при решении задач. Приводить примеры конеч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бесконечных множеств.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 xml:space="preserve">: Делят десятичную дробь на натуральное число; Моделируют ситуации, иллюстрирующие арифметическое </w:t>
            </w:r>
            <w:r w:rsidRPr="009C409C">
              <w:rPr>
                <w:rFonts w:ascii="Times New Roman" w:hAnsi="Times New Roman"/>
              </w:rPr>
              <w:lastRenderedPageBreak/>
              <w:t>действие и ход его выполнения; Используют математическую терминологию при записи и выполнении арифметического действия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умеют организовывать учебное взаимодействие в группе (распределяют роли, договариваются друг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 другом и т. д.)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99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42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115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10 по теме «Умножение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 xml:space="preserve">и деление десятичных </w:t>
            </w:r>
            <w:r w:rsidRPr="009C409C">
              <w:rPr>
                <w:rFonts w:ascii="Times New Roman" w:hAnsi="Times New Roman"/>
                <w:b/>
              </w:rPr>
              <w:lastRenderedPageBreak/>
              <w:t>дробей на натуральные числа»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с помощью схем, рисун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прикидку и оценку в ходе вычислений. Читать и записывать числа в двоичной системе счисления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95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десятичных дробей. Выполнять прикидку и оценку в ходе вычислений. Представлять обыкновенные дроби в виде десятичных с помощью деления числите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 обыкновенной дроби на её знаменатель. Ис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эквивалентные представления дроб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 при их сравнении, при вычислениях. Решать задачи на дроби (в том числе задачи из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реальной практики), использовать понятия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сред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него арифметического, средней скорости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др. при решении задач. Приводить примеры конеч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бесконечных множеств.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 xml:space="preserve">: Умножают десятичные дроби, решают задачи на умножение десятичных дробей; Моделируют ситуации, иллюстрирующие арифметическое действие и ход его выполнения; Пошагово контролируют правильность и полноту выполнения алгоритма арифметического действия; Обнаруживают и устраняют ошибки логического (в ходе </w:t>
            </w:r>
            <w:r w:rsidRPr="009C409C">
              <w:rPr>
                <w:rFonts w:ascii="Times New Roman" w:hAnsi="Times New Roman"/>
              </w:rPr>
              <w:lastRenderedPageBreak/>
              <w:t xml:space="preserve">решения) и арифметического </w:t>
            </w:r>
            <w:r w:rsidRPr="009C409C">
              <w:rPr>
                <w:rFonts w:ascii="Times New Roman" w:hAnsi="Times New Roman"/>
                <w:spacing w:val="-15"/>
              </w:rPr>
              <w:t>(в вычислении)</w:t>
            </w:r>
            <w:r w:rsidRPr="009C409C">
              <w:rPr>
                <w:rFonts w:ascii="Times New Roman" w:hAnsi="Times New Roman"/>
              </w:rPr>
              <w:t xml:space="preserve"> характера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оформляют мысли в устной и письменной речи с учётом речевых ситуаций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59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5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8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1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десятичных дробей. Выполнять прикидку и оценку в ходе вычислений. Представлять обыкновенные дроби в виде десятичных с помощью деления числите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ля обыкновенной дроби на её знаменатель. Ис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эквивалентные представления дроб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 при их сравнении, при вычислениях. Решать задачи на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дроби (в том числе задачи из реальной практики), использовать понятия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сред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него арифметического, средней скорости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др. при решении задач. Приводить примеры конеч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бесконечных множеств.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Делят на десятичную дробь, решают задачи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на деление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на десятичную дробь; Прогнозируют результат вычислений; Пошагово контролируют правильность и полноту выполнения алгоритма арифметического действия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Проявляют устойчивый и широкий интерес к </w:t>
            </w:r>
            <w:r w:rsidRPr="009C409C">
              <w:rPr>
                <w:rFonts w:ascii="Times New Roman" w:hAnsi="Times New Roman"/>
              </w:rPr>
              <w:lastRenderedPageBreak/>
              <w:t>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деятельности; 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подтверждать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2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85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13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26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87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математическую терминологию при записи и выполнении арифметического действия; Планируют решение задачи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Проявляют </w:t>
            </w:r>
            <w:r w:rsidRPr="009C409C">
              <w:rPr>
                <w:rFonts w:ascii="Times New Roman" w:hAnsi="Times New Roman"/>
              </w:rPr>
              <w:lastRenderedPageBreak/>
              <w:t>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в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записывают выводы в виде правил «если… то…».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9C409C">
              <w:rPr>
                <w:rFonts w:ascii="Times New Roman" w:hAnsi="Times New Roman"/>
              </w:rPr>
              <w:t>умеют организовывать учебное взаимодействие в группе (распределяют роли, договариваются друг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 другом и т. д.)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42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969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11 по теме «Умножение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 деление десятичных дробей»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условию.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прикидку и оценку в ходе вычислений. Читать и записывать числа в двоичной системе счисления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8. </w:t>
            </w: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Инструменты для вычислений и измерений (17 ч)</w:t>
            </w:r>
          </w:p>
        </w:tc>
      </w:tr>
      <w:tr w:rsidR="009C409C" w:rsidRPr="009C409C" w:rsidTr="009C409C">
        <w:trPr>
          <w:trHeight w:val="261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дроби (в том числе задачи из реаль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практики, используя при необходимости калькулятор).  Выполнять прикидку и оценку в ходе вы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числений.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математическую терминологию при записи и выполнении арифметического действия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составляют план выполнения задач, решения проблем </w:t>
            </w:r>
            <w:r w:rsidRPr="009C409C">
              <w:rPr>
                <w:rFonts w:ascii="Times New Roman" w:hAnsi="Times New Roman"/>
              </w:rPr>
              <w:lastRenderedPageBreak/>
              <w:t>творческого и поискового характера.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–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7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процент. Представлять проценты в дробях и дроби в процентах. Осу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ществлять поиск информации (в СМИ), со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держащей данные, выраженные в процентах, интерпретировать их. Решать задачи на про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центы и дроби (в том числе задачи из реаль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практики, используя при необходимости калькулятор). Проводить несложные исследова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связанные со свойствами дробных чисел, опираясь на числовые эксперименты (в том числе с использованием калькулятора, компью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тера). Выполнять прикидку и оценку в ходе вы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числений.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Записывают проценты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в виде десятичной дроби и десятичную дробь в процентах; решают задачи на проценты различного вида; Обнаруживают и устраняют ошибки логического (в ходе решения) и арифметического (в вычислении) характера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 широкий интерес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деятельности;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lastRenderedPageBreak/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67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70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13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Контрольная работа № 12 по теме «Проценты»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проявляют положительное отношение к урокам математики, дают оценку своей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  <w:r w:rsidRPr="009C409C">
              <w:rPr>
                <w:rFonts w:ascii="Times New Roman" w:hAnsi="Times New Roman"/>
              </w:rPr>
              <w:t>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</w:t>
            </w:r>
            <w:r w:rsidRPr="009C409C">
              <w:rPr>
                <w:rFonts w:ascii="Times New Roman" w:hAnsi="Times New Roman"/>
              </w:rPr>
              <w:lastRenderedPageBreak/>
              <w:t>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539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Угол. Прямой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развернутый угол. Чертежный треугольник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чертежах, рисунках, в окружающем мире разные виды углов. При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примеры аналогов этих геометрических фигур в окружающем мире. Изображать углы от руки и с использованием чертёжных инстру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ментов. Изображать углы на клетчатой бумаге. Моделировать различные виды углов. Верно ис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угол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стороны угла, вершина угла, биссектриса угла; прямой угол, острый, тупой, развёрнутый углы, чертёжный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треугольник, транспортир.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Моделируют разнообразные ситуации расположения объектов на плоскости; Идентифицируют геометрические фигуры при изменении их положения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на плоскости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сжатом, выборочном или развёрнутом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108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Угол. Прямой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развернутый угол. Чертежный треугольник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Угол. Прямой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развернутый угол. Чертежный треугольник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39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ис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угол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стороны угла, вершина угла, биссектриса угла; прямой угол, острый, тупой, развёрнутый углы, чертёжный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треугольник, транспортир.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Измерять с помо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инструментов и сравнивать величины углов. Строить углы заданной величины с помощью транспортира.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Измеряют углы, пользуясь транспортиром, и строят углы с его помощью; Определяют виды углов, действуют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по заданному и самостоятельно составленному плану решения задания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40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самостоятельных работ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410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 из таблиц и диаграмм, выполнять вычисления по таблич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данным, сравнивать величины, находить наибольшие и наименьшие значения и др. Вы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полнять сбор информации в несложных случаях, организовывать информацию в виде таблиц и диаграмм, в том числе с помощью компьютер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программ. Приводить примеры несложных классификаций из различных областей жизни.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Наблюдают за изменением решения задачи при изменении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её условия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отличия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в оценках одной и той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же ситуации разными людьми, дают адекватную оценку результатам</w:t>
            </w:r>
            <w:r w:rsidRPr="009C409C">
              <w:rPr>
                <w:rFonts w:ascii="Times New Roman" w:hAnsi="Times New Roman"/>
              </w:rPr>
              <w:br/>
              <w:t>своей учебной деятельности, проявляют познавательный интерес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к изучению предмета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 лабораторных работ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13 по теме «Инструменты для вычислений и </w:t>
            </w: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измерений»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с помощью схем, рисун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прикидку и оценку в ходе вычислений.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деятельности</w:t>
            </w:r>
            <w:r w:rsidRPr="009C409C">
              <w:rPr>
                <w:rFonts w:ascii="Times New Roman" w:hAnsi="Times New Roman"/>
                <w:b/>
              </w:rPr>
              <w:t xml:space="preserve"> 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  <w:gridSpan w:val="7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и решение задач (21 ч)</w:t>
            </w: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 и шкалы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свойства натурального ряда. Верно использовать в речи термины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цифра, число,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зывать классы и разряды в записи натурального числа. Читать и записывать натуральные числа, определять значность числа, сравнивать и упо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рядочивать их, грамматически правильно читать встречающиеся математические выражения.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Читают и записывают многозначные числа; строят координатный луч; отмечают на нем точки по заданным координатам;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 xml:space="preserve">сравнивают натуральные числа по </w:t>
            </w:r>
            <w:r w:rsidRPr="009C409C">
              <w:rPr>
                <w:rFonts w:ascii="Times New Roman" w:hAnsi="Times New Roman"/>
                <w:spacing w:val="-15"/>
              </w:rPr>
              <w:t>классам и разрядам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Дают адекватную оценку результатам своей учебной деятельности, проявляют познавательный интерес к изучению предмета, к способам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  <w:r w:rsidRPr="009C409C">
              <w:rPr>
                <w:rFonts w:ascii="Times New Roman" w:hAnsi="Times New Roman"/>
              </w:rPr>
              <w:t>решения познавательных задач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07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Урок-совершенствования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натуральных чисел. Верно использовать в речи термины: 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t>сумма, слагаемое, разность, уменьшаемое, вы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читаемое, числовое выражение, значение число</w:t>
            </w:r>
            <w:r w:rsidRPr="009C409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вого выражения, уравнение, корень уравнения, периметр многоугольника.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имосвязи между компонентами и результатом при сложении и вычитании, использовать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Читают и записывают многозначные числа; строят координатный луч; отмечают на нем точки по заданным координатам;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 xml:space="preserve">сравнивают натуральные числа по </w:t>
            </w:r>
            <w:r w:rsidRPr="009C409C">
              <w:rPr>
                <w:rFonts w:ascii="Times New Roman" w:hAnsi="Times New Roman"/>
                <w:spacing w:val="-15"/>
              </w:rPr>
              <w:t>классам и разрядам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Дают адекватную оценку результатам своей учебной деятельности, проявляют познавательный интерес к изучению предмета, к способам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  <w:r w:rsidRPr="009C409C">
              <w:rPr>
                <w:rFonts w:ascii="Times New Roman" w:hAnsi="Times New Roman"/>
              </w:rPr>
              <w:t>решения познавательных задач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передают содержание в сжатом или 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Умножение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натуральных 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Урок-совершенствования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умножение и деление натуральных чисел, деление с остатком, вычислять значения степеней. Верно использовать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произведение, множитель, частное, делимое, делитель, степень, основание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показатель сте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пени, квадрат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куб числа.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вза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Пошагово контролируют правильность и полноту выполнения алгоритма арифметического действия; Обнаруживают и устраняют ошибки логического (в ходе решения) и арифметического (в вычислении) характера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передают содержание в сжатом или развернутом виде.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относиться к позиции другого, договориться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Умножение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деление натуральных чисел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4027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Площади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объемы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квадратов, пря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моугольников и треугольников (в простейших случаях), используя формулы площади квадра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та и прямоугольника. Выражать одни единицы измерения площади через другие. Вычислять объёмы куба и прямоугольного параллелепи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объёма куба и пря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моугольного параллелепипеда. Выражать од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ни единицы измерения объёма через другие.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Самостоятельно выбирают способ решения задания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Коммуникативные –  </w:t>
            </w:r>
            <w:r w:rsidRPr="009C409C">
              <w:rPr>
                <w:rFonts w:ascii="Times New Roman" w:hAnsi="Times New Roman"/>
              </w:rPr>
              <w:t>умеют оформлять мысли в устной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письменной речи с учетом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Площади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объемы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3576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Повторение.  Обыкновенные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Урок-совершенствования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Верно использовать в речи термины: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окружность, круг,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радиус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диаметр, дуга окружности.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Моделировать в графической, пред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метной форме понятия и свойства, связанные с понятием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доли, обыкновенной дроби.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использовать в речи термины: доля, обыкно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венная дробь, числитель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знаменатель дроби правильная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неправильная дроби, смешанное число.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Исследуют ситуации, требующие сравнения чисел, их упорядочения; Прогнозируют результат вычислений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записывают выводы в виде правил «если… то…».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Повторение.  Обыкновенные дроби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360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Урок-совершенствования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читать записи дро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бей и выражений, содержащих обыкновенные дроби. Выполнять сложение и вычитание обык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новенных дробей с одинаковыми знаменате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лями, преобразовывать неправильную дробь в смешанное число и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смешанное число в не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правильную дробь. Использовать свойство де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суммы на число для рационализации вычислений. Решать текстовые задачи ариф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метическими способами.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lastRenderedPageBreak/>
              <w:t>Предметные</w:t>
            </w:r>
            <w:r w:rsidRPr="009C409C">
              <w:rPr>
                <w:rFonts w:ascii="Times New Roman" w:hAnsi="Times New Roman"/>
              </w:rPr>
              <w:t>: Объясняют ход решения задачи; Действуют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 заданному и самостоятельно составленному плану решения задания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 xml:space="preserve">: Проявляют положительное отношение к урокам математики, к способам </w:t>
            </w:r>
            <w:r w:rsidRPr="009C409C">
              <w:rPr>
                <w:rFonts w:ascii="Times New Roman" w:hAnsi="Times New Roman"/>
              </w:rPr>
              <w:lastRenderedPageBreak/>
              <w:t>решения познавательных задач, оценивают свою учебную деятельность, применяют правила делового сотрудничества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>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361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463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Сложение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Сложение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 xml:space="preserve">и вычитание десятичных дробей 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2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Умножение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деление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Выполнять сложение, вычитание и округ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десятичных дробей. Выполнять прикидку и оценку в ходе вычислений. Использовать экви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>валентные представления дробных чисел при их сравнении, при вычислениях. Верно использо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 речи термины: 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десятичная дробь, разряды десятичной дроби, разложение десятичной дро</w:t>
            </w:r>
            <w:r w:rsidRPr="009C409C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би по разрядам, приближённое значение числа с недостатком (с избытком), округление числа до заданного разряда.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математическую терминологию при записи и выполнении арифметического действия</w:t>
            </w:r>
            <w:r w:rsidRPr="009C409C">
              <w:rPr>
                <w:rFonts w:ascii="Times New Roman" w:hAnsi="Times New Roman"/>
                <w:b/>
              </w:rPr>
              <w:t xml:space="preserve"> 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C409C">
              <w:rPr>
                <w:rFonts w:ascii="Times New Roman" w:hAnsi="Times New Roman"/>
              </w:rPr>
              <w:t>обнаруживают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формулируют учебную проблему совместно с учителем.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C409C">
              <w:rPr>
                <w:rFonts w:ascii="Times New Roman" w:hAnsi="Times New Roman"/>
              </w:rPr>
              <w:t xml:space="preserve">сопоставляют и отбирают информацию, </w:t>
            </w:r>
            <w:r w:rsidRPr="009C409C">
              <w:rPr>
                <w:rFonts w:ascii="Times New Roman" w:hAnsi="Times New Roman"/>
              </w:rPr>
              <w:lastRenderedPageBreak/>
              <w:t>полученную из разных источников (справочники, Интернет).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другого, слушать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2394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Умножение</w:t>
            </w:r>
          </w:p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и деление десятичных дробей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Умножение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деление десятичных дробей   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</w:rPr>
              <w:t>Повторение.  Умножение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десятичных дробей  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rPr>
          <w:trHeight w:val="1592"/>
        </w:trPr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Повторение.  Инструменты для вычислений и измерений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чертежах, рисунках, в окружающем мире разные виды углов. При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примеры аналогов этих геометрических фигур в окружающем мире. Изображать углы от руки и с использованием чертёжных инстру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ментов. Изображать углы на клетчатой бумаге. Моделировать различные виды углов. Верно ис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пользовать в речи термины: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угол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стороны угла, вершина угла, биссектриса угла; прямой угол, острый, тупой, развёрнутый углы, чертёжный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eastAsia="ru-RU"/>
              </w:rPr>
              <w:t>треугольник, транспортир.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Измерять с помо</w:t>
            </w:r>
            <w:r w:rsidRPr="009C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инструментов и сравнивать величины углов.</w:t>
            </w:r>
          </w:p>
        </w:tc>
        <w:tc>
          <w:tcPr>
            <w:tcW w:w="0" w:type="auto"/>
            <w:vMerge w:val="restart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Моделируют разнообразные ситуации расположения объектов на плоскости; Идентифицируют геометрические фигуры при изменении их положения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</w:rPr>
              <w:t>на плоскости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b/>
              </w:rPr>
              <w:t>Метапредметные</w:t>
            </w:r>
            <w:r w:rsidRPr="009C409C">
              <w:rPr>
                <w:rFonts w:ascii="Times New Roman" w:hAnsi="Times New Roman"/>
              </w:rPr>
              <w:t xml:space="preserve">: </w:t>
            </w:r>
            <w:r w:rsidRPr="009C409C">
              <w:rPr>
                <w:rFonts w:ascii="Times New Roman" w:hAnsi="Times New Roman"/>
                <w:i/>
                <w:iCs/>
              </w:rPr>
              <w:t>Регулятивные –</w:t>
            </w:r>
            <w:r w:rsidRPr="009C409C">
              <w:rPr>
                <w:rFonts w:ascii="Times New Roman" w:hAnsi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умеют взглянуть на ситуацию с иной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и договориться с людьми, имеющими другую точку зрения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Повторение.  Инструменты для вычислений и измерений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Повторение.  Инструменты для вычислений и измерений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9C" w:rsidRPr="009C409C" w:rsidTr="009C409C">
        <w:tc>
          <w:tcPr>
            <w:tcW w:w="0" w:type="auto"/>
          </w:tcPr>
          <w:p w:rsidR="009C409C" w:rsidRPr="009C409C" w:rsidRDefault="009C409C" w:rsidP="009C409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Предметные</w:t>
            </w:r>
            <w:r w:rsidRPr="009C409C">
              <w:rPr>
                <w:rFonts w:ascii="Times New Roman" w:hAnsi="Times New Roman"/>
              </w:rPr>
              <w:t>: Используют различные приёмы проверки правильности нахождения значения числового выражения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C409C">
              <w:rPr>
                <w:rFonts w:ascii="Times New Roman" w:hAnsi="Times New Roman"/>
                <w:b/>
              </w:rPr>
              <w:t>Личностные</w:t>
            </w:r>
            <w:r w:rsidRPr="009C409C">
              <w:rPr>
                <w:rFonts w:ascii="Times New Roman" w:hAnsi="Times New Roman"/>
              </w:rPr>
              <w:t>: 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–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9C409C" w:rsidRPr="009C409C" w:rsidRDefault="009C409C" w:rsidP="009C409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C409C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9C409C">
              <w:rPr>
                <w:rFonts w:ascii="Times New Roman" w:hAnsi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C409C" w:rsidRPr="009C409C" w:rsidRDefault="009C409C" w:rsidP="009C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9C409C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09C" w:rsidRPr="009C409C" w:rsidRDefault="009C409C" w:rsidP="009C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09C" w:rsidRPr="009B25D6" w:rsidRDefault="009C409C" w:rsidP="009C4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9C" w:rsidRPr="009C409C" w:rsidRDefault="009C409C" w:rsidP="00B64B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C409C" w:rsidRPr="009C409C" w:rsidSect="003B4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DF10F3"/>
    <w:multiLevelType w:val="hybridMultilevel"/>
    <w:tmpl w:val="D55A5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1EEE"/>
    <w:multiLevelType w:val="hybridMultilevel"/>
    <w:tmpl w:val="7144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50CF"/>
    <w:multiLevelType w:val="multilevel"/>
    <w:tmpl w:val="D1A643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753628E"/>
    <w:multiLevelType w:val="hybridMultilevel"/>
    <w:tmpl w:val="C9E4A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3A2"/>
    <w:multiLevelType w:val="hybridMultilevel"/>
    <w:tmpl w:val="27462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2A26"/>
    <w:multiLevelType w:val="hybridMultilevel"/>
    <w:tmpl w:val="502052F8"/>
    <w:lvl w:ilvl="0" w:tplc="23D407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98E"/>
    <w:multiLevelType w:val="multilevel"/>
    <w:tmpl w:val="D1A643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4D8352F8"/>
    <w:multiLevelType w:val="multilevel"/>
    <w:tmpl w:val="D1A643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5F2313B8"/>
    <w:multiLevelType w:val="hybridMultilevel"/>
    <w:tmpl w:val="73E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53D7"/>
    <w:multiLevelType w:val="hybridMultilevel"/>
    <w:tmpl w:val="7CC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77F94"/>
    <w:multiLevelType w:val="hybridMultilevel"/>
    <w:tmpl w:val="457E7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376F3"/>
    <w:multiLevelType w:val="multilevel"/>
    <w:tmpl w:val="D1A643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726277B4"/>
    <w:multiLevelType w:val="multilevel"/>
    <w:tmpl w:val="F246EC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BFD"/>
    <w:rsid w:val="007614EB"/>
    <w:rsid w:val="009C409C"/>
    <w:rsid w:val="00A51571"/>
    <w:rsid w:val="00B64BFD"/>
    <w:rsid w:val="00D556FF"/>
    <w:rsid w:val="00E267BA"/>
    <w:rsid w:val="00E9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FD"/>
    <w:pPr>
      <w:ind w:left="720"/>
      <w:contextualSpacing/>
    </w:pPr>
  </w:style>
  <w:style w:type="table" w:styleId="a4">
    <w:name w:val="Table Grid"/>
    <w:basedOn w:val="a1"/>
    <w:uiPriority w:val="59"/>
    <w:rsid w:val="009C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09C"/>
  </w:style>
  <w:style w:type="paragraph" w:styleId="a7">
    <w:name w:val="footer"/>
    <w:basedOn w:val="a"/>
    <w:link w:val="a8"/>
    <w:uiPriority w:val="99"/>
    <w:unhideWhenUsed/>
    <w:rsid w:val="009C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09C"/>
  </w:style>
  <w:style w:type="paragraph" w:customStyle="1" w:styleId="ParagraphStyle">
    <w:name w:val="Paragraph Style"/>
    <w:rsid w:val="009C4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75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65</Pages>
  <Words>13410</Words>
  <Characters>76440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</dc:creator>
  <cp:keywords/>
  <dc:description/>
  <cp:lastModifiedBy>LEGO</cp:lastModifiedBy>
  <cp:revision>3</cp:revision>
  <dcterms:created xsi:type="dcterms:W3CDTF">2015-10-02T13:06:00Z</dcterms:created>
  <dcterms:modified xsi:type="dcterms:W3CDTF">2016-10-11T13:44:00Z</dcterms:modified>
</cp:coreProperties>
</file>