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54" w:rsidRDefault="00374554" w:rsidP="00374554">
      <w:pPr>
        <w:pStyle w:val="a4"/>
        <w:jc w:val="center"/>
        <w:rPr>
          <w:b/>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pt;margin-top:-19.9pt;width:757.65pt;height:551.25pt;z-index:251660288">
            <v:imagedata r:id="rId6" o:title="до"/>
            <w10:wrap type="square"/>
          </v:shape>
        </w:pict>
      </w:r>
    </w:p>
    <w:p w:rsidR="009046C1" w:rsidRDefault="009046C1" w:rsidP="002547BF">
      <w:pPr>
        <w:pStyle w:val="a4"/>
        <w:jc w:val="center"/>
        <w:rPr>
          <w:b/>
          <w:lang w:val="ru-RU"/>
        </w:rPr>
      </w:pPr>
      <w:r w:rsidRPr="003414FD">
        <w:rPr>
          <w:b/>
          <w:lang w:val="ru-RU"/>
        </w:rPr>
        <w:lastRenderedPageBreak/>
        <w:t>ПОЯСНИТЕЛЬНАЯ ЗАПИСКА</w:t>
      </w:r>
    </w:p>
    <w:p w:rsidR="00F963D2" w:rsidRDefault="00F963D2" w:rsidP="004D22BC">
      <w:pPr>
        <w:pStyle w:val="a4"/>
        <w:ind w:firstLine="708"/>
        <w:rPr>
          <w:b/>
          <w:lang w:val="ru-RU"/>
        </w:rPr>
      </w:pPr>
      <w:r>
        <w:rPr>
          <w:b/>
          <w:lang w:val="ru-RU"/>
        </w:rPr>
        <w:t>Нормативно-правовые основания</w:t>
      </w:r>
    </w:p>
    <w:p w:rsidR="00752129" w:rsidRPr="007B1A76" w:rsidRDefault="00752129" w:rsidP="00F963D2">
      <w:pPr>
        <w:shd w:val="clear" w:color="auto" w:fill="FFFFFF"/>
        <w:spacing w:after="0" w:line="36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Pr="007B1A76">
        <w:rPr>
          <w:rFonts w:ascii="Times New Roman" w:eastAsia="Times New Roman" w:hAnsi="Times New Roman" w:cs="Times New Roman"/>
          <w:bCs/>
          <w:color w:val="000000"/>
          <w:sz w:val="24"/>
          <w:szCs w:val="24"/>
        </w:rPr>
        <w:t>Приказ Министерства образования и науки Российской Федерации</w:t>
      </w:r>
      <w:r>
        <w:rPr>
          <w:rFonts w:ascii="Times New Roman" w:eastAsia="Times New Roman" w:hAnsi="Times New Roman" w:cs="Times New Roman"/>
          <w:bCs/>
          <w:color w:val="000000"/>
          <w:sz w:val="24"/>
          <w:szCs w:val="24"/>
        </w:rPr>
        <w:t xml:space="preserve"> от 29.08.2013 №1008 «Об утверждении порядка организации и осуществления  образовательной деятельности по дополнительным общеобразовательным программам »</w:t>
      </w:r>
    </w:p>
    <w:p w:rsidR="007B1A76" w:rsidRPr="007B1A76" w:rsidRDefault="007B1A76" w:rsidP="00F963D2">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7B1A76">
        <w:rPr>
          <w:rFonts w:ascii="Times New Roman" w:eastAsia="Times New Roman" w:hAnsi="Times New Roman" w:cs="Times New Roman"/>
          <w:bCs/>
          <w:color w:val="000000"/>
          <w:sz w:val="24"/>
          <w:szCs w:val="24"/>
        </w:rPr>
        <w:t>2.Приказ Министерства образования и науки Российской Федерации (</w:t>
      </w:r>
      <w:proofErr w:type="spellStart"/>
      <w:r w:rsidRPr="007B1A76">
        <w:rPr>
          <w:rFonts w:ascii="Times New Roman" w:eastAsia="Times New Roman" w:hAnsi="Times New Roman" w:cs="Times New Roman"/>
          <w:bCs/>
          <w:color w:val="000000"/>
          <w:sz w:val="24"/>
          <w:szCs w:val="24"/>
        </w:rPr>
        <w:t>Минобнауки</w:t>
      </w:r>
      <w:proofErr w:type="spellEnd"/>
      <w:r w:rsidRPr="007B1A76">
        <w:rPr>
          <w:rFonts w:ascii="Times New Roman" w:eastAsia="Times New Roman" w:hAnsi="Times New Roman" w:cs="Times New Roman"/>
          <w:bCs/>
          <w:color w:val="000000"/>
          <w:sz w:val="24"/>
          <w:szCs w:val="24"/>
        </w:rPr>
        <w:t xml:space="preserve"> России) от 26 ноября 2010 г. №1241 г. Москва «О внесении изменений в ФГОС, утвержденный приказом Министерства образования и науки РФ от 06.10.09г. №373»;</w:t>
      </w:r>
    </w:p>
    <w:p w:rsidR="007B1A76" w:rsidRPr="007B1A76" w:rsidRDefault="007B1A76" w:rsidP="00F963D2">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7B1A76">
        <w:rPr>
          <w:rFonts w:ascii="Times New Roman" w:eastAsia="Times New Roman" w:hAnsi="Times New Roman" w:cs="Times New Roman"/>
          <w:bCs/>
          <w:color w:val="000000"/>
          <w:sz w:val="24"/>
          <w:szCs w:val="24"/>
        </w:rPr>
        <w:t>3.Постановление главного государственного санитарного врача РФ от 29 декабря 2010 г. № 189 об у</w:t>
      </w:r>
      <w:r w:rsidR="00752129">
        <w:rPr>
          <w:rFonts w:ascii="Times New Roman" w:eastAsia="Times New Roman" w:hAnsi="Times New Roman" w:cs="Times New Roman"/>
          <w:bCs/>
          <w:color w:val="000000"/>
          <w:sz w:val="24"/>
          <w:szCs w:val="24"/>
        </w:rPr>
        <w:t xml:space="preserve">тверждении </w:t>
      </w:r>
      <w:proofErr w:type="spellStart"/>
      <w:r w:rsidR="00752129">
        <w:rPr>
          <w:rFonts w:ascii="Times New Roman" w:eastAsia="Times New Roman" w:hAnsi="Times New Roman" w:cs="Times New Roman"/>
          <w:bCs/>
          <w:color w:val="000000"/>
          <w:sz w:val="24"/>
          <w:szCs w:val="24"/>
        </w:rPr>
        <w:t>СанПин</w:t>
      </w:r>
      <w:proofErr w:type="spellEnd"/>
      <w:r w:rsidR="00752129">
        <w:rPr>
          <w:rFonts w:ascii="Times New Roman" w:eastAsia="Times New Roman" w:hAnsi="Times New Roman" w:cs="Times New Roman"/>
          <w:bCs/>
          <w:color w:val="000000"/>
          <w:sz w:val="24"/>
          <w:szCs w:val="24"/>
        </w:rPr>
        <w:t xml:space="preserve"> 2.4.4, 1251-03 </w:t>
      </w:r>
      <w:r w:rsidRPr="007B1A76">
        <w:rPr>
          <w:rFonts w:ascii="Times New Roman" w:eastAsia="Times New Roman" w:hAnsi="Times New Roman" w:cs="Times New Roman"/>
          <w:bCs/>
          <w:color w:val="000000"/>
          <w:sz w:val="24"/>
          <w:szCs w:val="24"/>
        </w:rPr>
        <w:t xml:space="preserve">«Санитарно-эпидемиологические требования к условиям и организации обучения в общеобразовательных учреждениях», </w:t>
      </w:r>
    </w:p>
    <w:p w:rsidR="007B1A76" w:rsidRPr="007B1A76" w:rsidRDefault="007B1A76" w:rsidP="00F963D2">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7B1A76">
        <w:rPr>
          <w:rFonts w:ascii="Times New Roman" w:eastAsia="Times New Roman" w:hAnsi="Times New Roman" w:cs="Times New Roman"/>
          <w:bCs/>
          <w:color w:val="000000"/>
          <w:sz w:val="24"/>
          <w:szCs w:val="24"/>
        </w:rPr>
        <w:t>4.П</w:t>
      </w:r>
      <w:r w:rsidR="009443E1">
        <w:rPr>
          <w:rFonts w:ascii="Times New Roman" w:eastAsia="Times New Roman" w:hAnsi="Times New Roman" w:cs="Times New Roman"/>
          <w:bCs/>
          <w:color w:val="000000"/>
          <w:sz w:val="24"/>
          <w:szCs w:val="24"/>
        </w:rPr>
        <w:t>и</w:t>
      </w:r>
      <w:r w:rsidRPr="007B1A76">
        <w:rPr>
          <w:rFonts w:ascii="Times New Roman" w:eastAsia="Times New Roman" w:hAnsi="Times New Roman" w:cs="Times New Roman"/>
          <w:bCs/>
          <w:color w:val="000000"/>
          <w:sz w:val="24"/>
          <w:szCs w:val="24"/>
        </w:rPr>
        <w:t>сьмо Министерства образования РФ от 2.04.2002 г. №13-51-28/13 «О повышении воспитательного потенциала общеобразовательного процесса в ОУ»;</w:t>
      </w:r>
    </w:p>
    <w:p w:rsidR="007B1A76" w:rsidRPr="007B1A76" w:rsidRDefault="007B1A76" w:rsidP="00F963D2">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7B1A76">
        <w:rPr>
          <w:rFonts w:ascii="Times New Roman" w:eastAsia="Times New Roman" w:hAnsi="Times New Roman" w:cs="Times New Roman"/>
          <w:bCs/>
          <w:color w:val="000000"/>
          <w:sz w:val="24"/>
          <w:szCs w:val="24"/>
        </w:rPr>
        <w:t>5.Методические рекомендации о расширении деятельности детских и молодёжных объединений в ОУ (Письмо Минобразования России от 11.02.2002 г. №101/28-16);</w:t>
      </w:r>
    </w:p>
    <w:p w:rsidR="007B1A76" w:rsidRPr="007B1A76" w:rsidRDefault="007B1A76" w:rsidP="00F963D2">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7B1A76">
        <w:rPr>
          <w:rFonts w:ascii="Times New Roman" w:eastAsia="Times New Roman" w:hAnsi="Times New Roman" w:cs="Times New Roman"/>
          <w:bCs/>
          <w:color w:val="000000"/>
          <w:sz w:val="24"/>
          <w:szCs w:val="24"/>
        </w:rPr>
        <w:t>6.Устав МБОУ Подгорновская СОШ№17;</w:t>
      </w:r>
    </w:p>
    <w:p w:rsidR="007B1A76" w:rsidRPr="007B1A76" w:rsidRDefault="007B1A76" w:rsidP="00F963D2">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7B1A76">
        <w:rPr>
          <w:rFonts w:ascii="Times New Roman" w:eastAsia="Times New Roman" w:hAnsi="Times New Roman" w:cs="Times New Roman"/>
          <w:bCs/>
          <w:color w:val="000000"/>
          <w:sz w:val="24"/>
          <w:szCs w:val="24"/>
        </w:rPr>
        <w:t>7.Правила внутреннего распорядка МБОУ Подгорновская СОШ№17;</w:t>
      </w:r>
    </w:p>
    <w:p w:rsidR="007B1A76" w:rsidRPr="00752129" w:rsidRDefault="007B1A76" w:rsidP="00F963D2">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7B1A76">
        <w:rPr>
          <w:rFonts w:ascii="Times New Roman" w:eastAsia="Times New Roman" w:hAnsi="Times New Roman" w:cs="Times New Roman"/>
          <w:bCs/>
          <w:color w:val="000000"/>
          <w:sz w:val="24"/>
          <w:szCs w:val="24"/>
        </w:rPr>
        <w:t>8.Методические рекомендации по развитию дополни</w:t>
      </w:r>
      <w:r w:rsidR="00752129">
        <w:rPr>
          <w:rFonts w:ascii="Times New Roman" w:eastAsia="Times New Roman" w:hAnsi="Times New Roman" w:cs="Times New Roman"/>
          <w:bCs/>
          <w:color w:val="000000"/>
          <w:sz w:val="24"/>
          <w:szCs w:val="24"/>
        </w:rPr>
        <w:t>тельного образования детей УО от 30.05.19 №916</w:t>
      </w:r>
    </w:p>
    <w:p w:rsidR="009046C1" w:rsidRPr="003414FD" w:rsidRDefault="009046C1" w:rsidP="009046C1">
      <w:pPr>
        <w:pStyle w:val="a4"/>
        <w:ind w:firstLine="708"/>
        <w:jc w:val="both"/>
        <w:rPr>
          <w:lang w:val="ru-RU"/>
        </w:rPr>
      </w:pPr>
      <w:r w:rsidRPr="003414FD">
        <w:rPr>
          <w:lang w:val="ru-RU"/>
        </w:rPr>
        <w:t>В</w:t>
      </w:r>
      <w:r w:rsidRPr="003414FD">
        <w:t> </w:t>
      </w:r>
      <w:r w:rsidRPr="003414FD">
        <w:rPr>
          <w:lang w:val="ru-RU"/>
        </w:rPr>
        <w:t>настоящее время ценность дополнительного образования в школе значительно возросла. Все больше родителей стремятся</w:t>
      </w:r>
      <w:r w:rsidR="00C634A3">
        <w:rPr>
          <w:lang w:val="ru-RU"/>
        </w:rPr>
        <w:t xml:space="preserve"> всесторонне развить своего ребенка.</w:t>
      </w:r>
      <w:r w:rsidR="00215B7B">
        <w:rPr>
          <w:lang w:val="ru-RU"/>
        </w:rPr>
        <w:t xml:space="preserve"> </w:t>
      </w:r>
      <w:r w:rsidRPr="003414FD">
        <w:rPr>
          <w:lang w:val="ru-RU"/>
        </w:rPr>
        <w:t>Для того чтобы быть образованным сейчас, недостаточно просто хороших знаний в</w:t>
      </w:r>
      <w:r w:rsidRPr="003414FD">
        <w:t> </w:t>
      </w:r>
      <w:r w:rsidRPr="003414FD">
        <w:rPr>
          <w:lang w:val="ru-RU"/>
        </w:rPr>
        <w:t>рамках Госстандарта. Для того</w:t>
      </w:r>
      <w:proofErr w:type="gramStart"/>
      <w:r w:rsidRPr="003414FD">
        <w:rPr>
          <w:lang w:val="ru-RU"/>
        </w:rPr>
        <w:t>,</w:t>
      </w:r>
      <w:proofErr w:type="gramEnd"/>
      <w:r w:rsidRPr="003414FD">
        <w:rPr>
          <w:lang w:val="ru-RU"/>
        </w:rPr>
        <w:t xml:space="preserve"> чтобы быть конкурентоспособным необходимо владение иностранным языком, информационными технологиями, умение общаться и многое другое. </w:t>
      </w:r>
    </w:p>
    <w:p w:rsidR="00704A23" w:rsidRDefault="009046C1" w:rsidP="009046C1">
      <w:pPr>
        <w:pStyle w:val="a4"/>
        <w:ind w:firstLine="708"/>
        <w:jc w:val="both"/>
        <w:rPr>
          <w:lang w:val="ru-RU"/>
        </w:rPr>
      </w:pPr>
      <w:r w:rsidRPr="003414FD">
        <w:rPr>
          <w:lang w:val="ru-RU"/>
        </w:rPr>
        <w:t>Школа дает общее образование, важное и</w:t>
      </w:r>
      <w:r w:rsidRPr="003414FD">
        <w:t> </w:t>
      </w:r>
      <w:r w:rsidRPr="003414FD">
        <w:rPr>
          <w:lang w:val="ru-RU"/>
        </w:rPr>
        <w:t>значимое, но</w:t>
      </w:r>
      <w:r w:rsidRPr="003414FD">
        <w:t> </w:t>
      </w:r>
      <w:r w:rsidRPr="003414FD">
        <w:rPr>
          <w:lang w:val="ru-RU"/>
        </w:rPr>
        <w:t>многог</w:t>
      </w:r>
      <w:r w:rsidR="00215B7B">
        <w:rPr>
          <w:lang w:val="ru-RU"/>
        </w:rPr>
        <w:t xml:space="preserve">ранное развитие личности, </w:t>
      </w:r>
      <w:r w:rsidRPr="003414FD">
        <w:rPr>
          <w:lang w:val="ru-RU"/>
        </w:rPr>
        <w:t xml:space="preserve"> профориентация</w:t>
      </w:r>
      <w:r w:rsidR="00215B7B">
        <w:rPr>
          <w:lang w:val="ru-RU"/>
        </w:rPr>
        <w:t xml:space="preserve"> ребенка </w:t>
      </w:r>
      <w:r w:rsidRPr="003414FD">
        <w:rPr>
          <w:lang w:val="ru-RU"/>
        </w:rPr>
        <w:t xml:space="preserve"> происходит именно в</w:t>
      </w:r>
      <w:r w:rsidRPr="003414FD">
        <w:t> </w:t>
      </w:r>
      <w:r w:rsidRPr="003414FD">
        <w:rPr>
          <w:lang w:val="ru-RU"/>
        </w:rPr>
        <w:t>дополнительном образовании. Школьное образование все дети получают примерно в</w:t>
      </w:r>
      <w:r w:rsidRPr="003414FD">
        <w:t> </w:t>
      </w:r>
      <w:r w:rsidRPr="003414FD">
        <w:rPr>
          <w:lang w:val="ru-RU"/>
        </w:rPr>
        <w:t xml:space="preserve">одинаковом объеме, определяемом государственным образовательным стандартом. </w:t>
      </w:r>
    </w:p>
    <w:p w:rsidR="00752129" w:rsidRDefault="009046C1" w:rsidP="00752129">
      <w:pPr>
        <w:pStyle w:val="a4"/>
        <w:ind w:firstLine="708"/>
        <w:jc w:val="both"/>
        <w:rPr>
          <w:rStyle w:val="a9"/>
          <w:lang w:val="ru-RU"/>
        </w:rPr>
      </w:pPr>
      <w:r w:rsidRPr="003414FD">
        <w:rPr>
          <w:rStyle w:val="a9"/>
          <w:lang w:val="ru-RU"/>
        </w:rPr>
        <w:lastRenderedPageBreak/>
        <w:t xml:space="preserve">Дополнительное образование </w:t>
      </w:r>
      <w:r w:rsidRPr="003414FD">
        <w:rPr>
          <w:lang w:val="ru-RU"/>
        </w:rPr>
        <w:t xml:space="preserve">многообразно, разнонаправлено, вариативно. В нашей </w:t>
      </w:r>
      <w:hyperlink r:id="rId7" w:history="1">
        <w:r w:rsidRPr="003414FD">
          <w:rPr>
            <w:rStyle w:val="aa"/>
            <w:color w:val="auto"/>
            <w:u w:val="none"/>
            <w:lang w:val="ru-RU"/>
          </w:rPr>
          <w:t>школе</w:t>
        </w:r>
      </w:hyperlink>
      <w:r w:rsidRPr="003414FD">
        <w:rPr>
          <w:lang w:val="ru-RU"/>
        </w:rPr>
        <w:t xml:space="preserve"> дети выбирают</w:t>
      </w:r>
      <w:r w:rsidRPr="003414FD">
        <w:t> </w:t>
      </w:r>
      <w:r w:rsidRPr="003414FD">
        <w:rPr>
          <w:lang w:val="ru-RU"/>
        </w:rPr>
        <w:t>то, что близко</w:t>
      </w:r>
      <w:r w:rsidRPr="003414FD">
        <w:t> </w:t>
      </w:r>
      <w:r w:rsidR="00215B7B">
        <w:rPr>
          <w:lang w:val="ru-RU"/>
        </w:rPr>
        <w:t>их миру</w:t>
      </w:r>
      <w:r w:rsidRPr="003414FD">
        <w:rPr>
          <w:lang w:val="ru-RU"/>
        </w:rPr>
        <w:t>, что отвечает</w:t>
      </w:r>
      <w:r w:rsidRPr="003414FD">
        <w:t> </w:t>
      </w:r>
      <w:r w:rsidRPr="003414FD">
        <w:rPr>
          <w:lang w:val="ru-RU"/>
        </w:rPr>
        <w:t>их потребностям, удовлетворяет интересы, организует свободное время. Дополнительное образование помогает раннему самоопределению, дает возможность полноценно прожить детство, реализуя себя, решая социально значимые задачи.</w:t>
      </w:r>
      <w:r w:rsidRPr="003414FD">
        <w:rPr>
          <w:lang w:val="ru-RU"/>
        </w:rPr>
        <w:br/>
      </w:r>
    </w:p>
    <w:p w:rsidR="006C5B42" w:rsidRPr="00752129" w:rsidRDefault="006C5B42" w:rsidP="00752129">
      <w:pPr>
        <w:pStyle w:val="a4"/>
        <w:ind w:firstLine="708"/>
        <w:jc w:val="both"/>
        <w:rPr>
          <w:b/>
          <w:bCs/>
          <w:lang w:val="ru-RU"/>
        </w:rPr>
      </w:pPr>
      <w:r w:rsidRPr="003414FD">
        <w:rPr>
          <w:b/>
          <w:lang w:val="ru-RU"/>
        </w:rPr>
        <w:t>Целью  дополнительного     образования</w:t>
      </w:r>
      <w:r w:rsidRPr="003414FD">
        <w:rPr>
          <w:lang w:val="ru-RU"/>
        </w:rPr>
        <w:t xml:space="preserve">   </w:t>
      </w:r>
      <w:r w:rsidR="002547BF" w:rsidRPr="003414FD">
        <w:rPr>
          <w:lang w:val="ru-RU"/>
        </w:rPr>
        <w:t>в МБОУ Подгорновская СОШ №17</w:t>
      </w:r>
      <w:r w:rsidRPr="003414FD">
        <w:rPr>
          <w:lang w:val="ru-RU"/>
        </w:rPr>
        <w:t xml:space="preserve"> является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создание оптимальных условий для выявления и развития нравственного, интеллектуального и физического потенциала учащихся, их творческой одаренности. </w:t>
      </w:r>
    </w:p>
    <w:p w:rsidR="006C5B42" w:rsidRPr="003414FD" w:rsidRDefault="004D22BC" w:rsidP="00704A23">
      <w:pPr>
        <w:pStyle w:val="a4"/>
        <w:ind w:firstLine="360"/>
        <w:jc w:val="both"/>
        <w:rPr>
          <w:lang w:val="ru-RU"/>
        </w:rPr>
      </w:pPr>
      <w:r>
        <w:rPr>
          <w:b/>
          <w:lang w:val="ru-RU"/>
        </w:rPr>
        <w:t xml:space="preserve">     </w:t>
      </w:r>
      <w:r w:rsidR="006C5B42" w:rsidRPr="003414FD">
        <w:rPr>
          <w:b/>
          <w:lang w:val="ru-RU"/>
        </w:rPr>
        <w:t>Задачи дополнительного     образования</w:t>
      </w:r>
      <w:r w:rsidR="006C5B42" w:rsidRPr="003414FD">
        <w:rPr>
          <w:lang w:val="ru-RU"/>
        </w:rPr>
        <w:t>:</w:t>
      </w:r>
    </w:p>
    <w:p w:rsidR="006C5B42" w:rsidRPr="003414FD" w:rsidRDefault="006C5B42" w:rsidP="00187332">
      <w:pPr>
        <w:pStyle w:val="a4"/>
        <w:numPr>
          <w:ilvl w:val="0"/>
          <w:numId w:val="12"/>
        </w:numPr>
        <w:jc w:val="both"/>
        <w:rPr>
          <w:lang w:val="ru-RU"/>
        </w:rPr>
      </w:pPr>
      <w:r w:rsidRPr="003414FD">
        <w:rPr>
          <w:lang w:val="ru-RU"/>
        </w:rPr>
        <w:t xml:space="preserve">формировать культуру здорового и безопасного образа жизни; </w:t>
      </w:r>
    </w:p>
    <w:p w:rsidR="006C5B42" w:rsidRPr="0072621F" w:rsidRDefault="006C5B42" w:rsidP="00187332">
      <w:pPr>
        <w:pStyle w:val="a4"/>
        <w:numPr>
          <w:ilvl w:val="0"/>
          <w:numId w:val="12"/>
        </w:numPr>
        <w:jc w:val="both"/>
        <w:rPr>
          <w:lang w:val="ru-RU"/>
        </w:rPr>
      </w:pPr>
      <w:r w:rsidRPr="0072621F">
        <w:rPr>
          <w:lang w:val="ru-RU"/>
        </w:rPr>
        <w:t xml:space="preserve">выявлять  и развивать способности  каждого ребёнка;  </w:t>
      </w:r>
    </w:p>
    <w:p w:rsidR="006C5B42" w:rsidRPr="0072621F" w:rsidRDefault="006C5B42" w:rsidP="00187332">
      <w:pPr>
        <w:pStyle w:val="a4"/>
        <w:numPr>
          <w:ilvl w:val="0"/>
          <w:numId w:val="12"/>
        </w:numPr>
        <w:jc w:val="both"/>
        <w:rPr>
          <w:lang w:val="ru-RU"/>
        </w:rPr>
      </w:pPr>
      <w:r w:rsidRPr="0072621F">
        <w:rPr>
          <w:lang w:val="ru-RU"/>
        </w:rPr>
        <w:t xml:space="preserve">формировать нравственно зрелую, творчески мыслящую, свободную личность;  </w:t>
      </w:r>
    </w:p>
    <w:p w:rsidR="006C5B42" w:rsidRPr="0072621F" w:rsidRDefault="006C5B42" w:rsidP="00187332">
      <w:pPr>
        <w:pStyle w:val="a4"/>
        <w:numPr>
          <w:ilvl w:val="0"/>
          <w:numId w:val="12"/>
        </w:numPr>
        <w:jc w:val="both"/>
        <w:rPr>
          <w:lang w:val="ru-RU"/>
        </w:rPr>
      </w:pPr>
      <w:r w:rsidRPr="0072621F">
        <w:rPr>
          <w:lang w:val="ru-RU"/>
        </w:rPr>
        <w:t>формировать человека, активно развивающ</w:t>
      </w:r>
      <w:r w:rsidR="004D22BC">
        <w:rPr>
          <w:lang w:val="ru-RU"/>
        </w:rPr>
        <w:t>его свои физические возможности;</w:t>
      </w:r>
    </w:p>
    <w:p w:rsidR="006C5B42" w:rsidRPr="0072621F" w:rsidRDefault="004D22BC" w:rsidP="00187332">
      <w:pPr>
        <w:pStyle w:val="a4"/>
        <w:numPr>
          <w:ilvl w:val="0"/>
          <w:numId w:val="12"/>
        </w:numPr>
        <w:jc w:val="both"/>
        <w:rPr>
          <w:lang w:val="ru-RU"/>
        </w:rPr>
      </w:pPr>
      <w:r>
        <w:rPr>
          <w:lang w:val="ru-RU"/>
        </w:rPr>
        <w:t>о</w:t>
      </w:r>
      <w:r w:rsidR="006C5B42" w:rsidRPr="0072621F">
        <w:rPr>
          <w:lang w:val="ru-RU"/>
        </w:rPr>
        <w:t>беспечить основные права обучающихся на выбор видов и форм деятельности;</w:t>
      </w:r>
    </w:p>
    <w:p w:rsidR="006C5B42" w:rsidRPr="0072621F" w:rsidRDefault="004D22BC" w:rsidP="00187332">
      <w:pPr>
        <w:pStyle w:val="a4"/>
        <w:numPr>
          <w:ilvl w:val="0"/>
          <w:numId w:val="12"/>
        </w:numPr>
        <w:jc w:val="both"/>
        <w:rPr>
          <w:lang w:val="ru-RU"/>
        </w:rPr>
      </w:pPr>
      <w:r>
        <w:rPr>
          <w:lang w:val="ru-RU"/>
        </w:rPr>
        <w:t>развивать социальное творчество</w:t>
      </w:r>
      <w:r w:rsidR="006C5B42" w:rsidRPr="0072621F">
        <w:rPr>
          <w:lang w:val="ru-RU"/>
        </w:rPr>
        <w:t xml:space="preserve"> детей и подростков средствами дополнительного образования через совершенствование деятельности творческих объединений, расширение опыта самоуправления, партнерства и взаимодействия  воспитанников в детских коллективах;</w:t>
      </w:r>
    </w:p>
    <w:p w:rsidR="006C5B42" w:rsidRPr="0072621F" w:rsidRDefault="004D22BC" w:rsidP="00187332">
      <w:pPr>
        <w:pStyle w:val="a4"/>
        <w:numPr>
          <w:ilvl w:val="0"/>
          <w:numId w:val="12"/>
        </w:numPr>
        <w:jc w:val="both"/>
        <w:rPr>
          <w:lang w:val="ru-RU"/>
        </w:rPr>
      </w:pPr>
      <w:r>
        <w:rPr>
          <w:lang w:val="ru-RU"/>
        </w:rPr>
        <w:t>формировать общую культуру</w:t>
      </w:r>
      <w:r w:rsidR="006C5B42" w:rsidRPr="0072621F">
        <w:rPr>
          <w:lang w:val="ru-RU"/>
        </w:rPr>
        <w:t xml:space="preserve"> обучающихся средствами дополнительного  образования через интеграцию содержания образования  и  использование  активных  форм  деятельности;</w:t>
      </w:r>
    </w:p>
    <w:p w:rsidR="006D098B" w:rsidRDefault="004D22BC" w:rsidP="006D098B">
      <w:pPr>
        <w:pStyle w:val="a4"/>
        <w:numPr>
          <w:ilvl w:val="0"/>
          <w:numId w:val="12"/>
        </w:numPr>
        <w:jc w:val="both"/>
        <w:rPr>
          <w:lang w:val="ru-RU"/>
        </w:rPr>
      </w:pPr>
      <w:r>
        <w:rPr>
          <w:lang w:val="ru-RU"/>
        </w:rPr>
        <w:t>повышать качество</w:t>
      </w:r>
      <w:r w:rsidR="006C5B42" w:rsidRPr="003414FD">
        <w:rPr>
          <w:lang w:val="ru-RU"/>
        </w:rPr>
        <w:t xml:space="preserve"> образовательных услуг, уровня  образованности  обучающихся через расширение спектра разноуровневых, вариативных образовательных программ,  повышение профессиональной  компетентности  педагогов</w:t>
      </w:r>
      <w:r w:rsidR="002547BF" w:rsidRPr="003414FD">
        <w:rPr>
          <w:lang w:val="ru-RU"/>
        </w:rPr>
        <w:t>.</w:t>
      </w:r>
    </w:p>
    <w:p w:rsidR="004D22BC" w:rsidRPr="004D22BC" w:rsidRDefault="004D22BC" w:rsidP="004D22BC">
      <w:pPr>
        <w:pStyle w:val="a4"/>
        <w:ind w:left="720"/>
        <w:jc w:val="both"/>
        <w:rPr>
          <w:lang w:val="ru-RU"/>
        </w:rPr>
      </w:pPr>
      <w:r>
        <w:rPr>
          <w:lang w:val="ru-RU"/>
        </w:rPr>
        <w:t xml:space="preserve"> </w:t>
      </w:r>
    </w:p>
    <w:p w:rsidR="00F963D2" w:rsidRPr="00F963D2" w:rsidRDefault="00F963D2" w:rsidP="004D22BC">
      <w:pPr>
        <w:pStyle w:val="a4"/>
        <w:ind w:firstLine="708"/>
        <w:rPr>
          <w:b/>
          <w:lang w:val="ru-RU"/>
        </w:rPr>
      </w:pPr>
      <w:r w:rsidRPr="00F963D2">
        <w:rPr>
          <w:b/>
          <w:lang w:val="ru-RU"/>
        </w:rPr>
        <w:t>Перечень и обоснование</w:t>
      </w:r>
      <w:r>
        <w:rPr>
          <w:b/>
          <w:lang w:val="ru-RU"/>
        </w:rPr>
        <w:t xml:space="preserve"> направленностей </w:t>
      </w:r>
      <w:proofErr w:type="gramStart"/>
      <w:r>
        <w:rPr>
          <w:b/>
          <w:lang w:val="ru-RU"/>
        </w:rPr>
        <w:t>ДО</w:t>
      </w:r>
      <w:proofErr w:type="gramEnd"/>
    </w:p>
    <w:p w:rsidR="009443E1" w:rsidRDefault="00187332" w:rsidP="004D22BC">
      <w:pPr>
        <w:pStyle w:val="a4"/>
        <w:ind w:firstLine="708"/>
        <w:jc w:val="both"/>
        <w:rPr>
          <w:lang w:val="ru-RU"/>
        </w:rPr>
      </w:pPr>
      <w:proofErr w:type="gramStart"/>
      <w:r w:rsidRPr="003414FD">
        <w:rPr>
          <w:lang w:val="ru-RU"/>
        </w:rPr>
        <w:t>Воспитание   обучающихся   в   области   дополнительного   образования  в МБОУ Подгорновская СОШ №17 осуществляется     школьной     системой дополнительного образования, включающую в себя следующие нап</w:t>
      </w:r>
      <w:r w:rsidR="009443E1">
        <w:rPr>
          <w:lang w:val="ru-RU"/>
        </w:rPr>
        <w:t xml:space="preserve">равления: </w:t>
      </w:r>
      <w:proofErr w:type="gramEnd"/>
    </w:p>
    <w:p w:rsidR="004D22BC" w:rsidRDefault="004D22BC" w:rsidP="004D22BC">
      <w:pPr>
        <w:pStyle w:val="a4"/>
        <w:ind w:firstLine="708"/>
        <w:jc w:val="both"/>
        <w:rPr>
          <w:lang w:val="ru-RU"/>
        </w:rPr>
      </w:pPr>
    </w:p>
    <w:tbl>
      <w:tblPr>
        <w:tblStyle w:val="a6"/>
        <w:tblW w:w="14639" w:type="dxa"/>
        <w:tblLook w:val="04A0"/>
      </w:tblPr>
      <w:tblGrid>
        <w:gridCol w:w="3863"/>
        <w:gridCol w:w="3592"/>
        <w:gridCol w:w="3592"/>
        <w:gridCol w:w="3592"/>
      </w:tblGrid>
      <w:tr w:rsidR="009443E1" w:rsidTr="003C2C19">
        <w:trPr>
          <w:trHeight w:val="146"/>
        </w:trPr>
        <w:tc>
          <w:tcPr>
            <w:tcW w:w="3863" w:type="dxa"/>
            <w:vMerge w:val="restart"/>
          </w:tcPr>
          <w:p w:rsidR="009443E1" w:rsidRDefault="009443E1" w:rsidP="002547BF">
            <w:pPr>
              <w:pStyle w:val="a4"/>
              <w:jc w:val="both"/>
              <w:rPr>
                <w:lang w:val="ru-RU"/>
              </w:rPr>
            </w:pPr>
            <w:r>
              <w:rPr>
                <w:lang w:val="ru-RU"/>
              </w:rPr>
              <w:lastRenderedPageBreak/>
              <w:t>Направленность</w:t>
            </w:r>
          </w:p>
        </w:tc>
        <w:tc>
          <w:tcPr>
            <w:tcW w:w="10776" w:type="dxa"/>
            <w:gridSpan w:val="3"/>
          </w:tcPr>
          <w:p w:rsidR="009443E1" w:rsidRDefault="009443E1" w:rsidP="009443E1">
            <w:pPr>
              <w:pStyle w:val="a4"/>
              <w:jc w:val="center"/>
              <w:rPr>
                <w:lang w:val="ru-RU"/>
              </w:rPr>
            </w:pPr>
            <w:r>
              <w:rPr>
                <w:lang w:val="ru-RU"/>
              </w:rPr>
              <w:t>Общее количество</w:t>
            </w:r>
          </w:p>
        </w:tc>
      </w:tr>
      <w:tr w:rsidR="009443E1" w:rsidTr="00A6351B">
        <w:trPr>
          <w:trHeight w:val="146"/>
        </w:trPr>
        <w:tc>
          <w:tcPr>
            <w:tcW w:w="3863" w:type="dxa"/>
            <w:vMerge/>
          </w:tcPr>
          <w:p w:rsidR="009443E1" w:rsidRDefault="009443E1" w:rsidP="002547BF">
            <w:pPr>
              <w:pStyle w:val="a4"/>
              <w:jc w:val="both"/>
              <w:rPr>
                <w:lang w:val="ru-RU"/>
              </w:rPr>
            </w:pPr>
          </w:p>
        </w:tc>
        <w:tc>
          <w:tcPr>
            <w:tcW w:w="3592" w:type="dxa"/>
          </w:tcPr>
          <w:p w:rsidR="009443E1" w:rsidRDefault="009443E1" w:rsidP="002547BF">
            <w:pPr>
              <w:pStyle w:val="a4"/>
              <w:jc w:val="both"/>
              <w:rPr>
                <w:lang w:val="ru-RU"/>
              </w:rPr>
            </w:pPr>
            <w:r>
              <w:rPr>
                <w:lang w:val="ru-RU"/>
              </w:rPr>
              <w:t xml:space="preserve">Объединений, </w:t>
            </w:r>
            <w:proofErr w:type="spellStart"/>
            <w:proofErr w:type="gramStart"/>
            <w:r>
              <w:rPr>
                <w:lang w:val="ru-RU"/>
              </w:rPr>
              <w:t>шт</w:t>
            </w:r>
            <w:proofErr w:type="spellEnd"/>
            <w:proofErr w:type="gramEnd"/>
          </w:p>
        </w:tc>
        <w:tc>
          <w:tcPr>
            <w:tcW w:w="3592" w:type="dxa"/>
          </w:tcPr>
          <w:p w:rsidR="009443E1" w:rsidRDefault="009443E1" w:rsidP="002547BF">
            <w:pPr>
              <w:pStyle w:val="a4"/>
              <w:jc w:val="both"/>
              <w:rPr>
                <w:lang w:val="ru-RU"/>
              </w:rPr>
            </w:pPr>
            <w:r>
              <w:rPr>
                <w:lang w:val="ru-RU"/>
              </w:rPr>
              <w:t xml:space="preserve">Групп, </w:t>
            </w:r>
            <w:proofErr w:type="spellStart"/>
            <w:proofErr w:type="gramStart"/>
            <w:r>
              <w:rPr>
                <w:lang w:val="ru-RU"/>
              </w:rPr>
              <w:t>шт</w:t>
            </w:r>
            <w:proofErr w:type="spellEnd"/>
            <w:proofErr w:type="gramEnd"/>
          </w:p>
        </w:tc>
        <w:tc>
          <w:tcPr>
            <w:tcW w:w="3592" w:type="dxa"/>
          </w:tcPr>
          <w:p w:rsidR="009443E1" w:rsidRDefault="009443E1" w:rsidP="002547BF">
            <w:pPr>
              <w:pStyle w:val="a4"/>
              <w:jc w:val="both"/>
              <w:rPr>
                <w:lang w:val="ru-RU"/>
              </w:rPr>
            </w:pPr>
            <w:r>
              <w:rPr>
                <w:lang w:val="ru-RU"/>
              </w:rPr>
              <w:t>Обучающихся, чел</w:t>
            </w:r>
          </w:p>
        </w:tc>
      </w:tr>
      <w:tr w:rsidR="009443E1" w:rsidTr="00A6351B">
        <w:trPr>
          <w:trHeight w:val="548"/>
        </w:trPr>
        <w:tc>
          <w:tcPr>
            <w:tcW w:w="3863" w:type="dxa"/>
          </w:tcPr>
          <w:p w:rsidR="009443E1" w:rsidRPr="003C2C19" w:rsidRDefault="009443E1" w:rsidP="002547BF">
            <w:pPr>
              <w:pStyle w:val="a4"/>
              <w:jc w:val="both"/>
              <w:rPr>
                <w:lang w:val="ru-RU"/>
              </w:rPr>
            </w:pPr>
            <w:proofErr w:type="spellStart"/>
            <w:r w:rsidRPr="003C2C19">
              <w:rPr>
                <w:lang w:val="ru-RU"/>
              </w:rPr>
              <w:t>Физкульторно-спортивная</w:t>
            </w:r>
            <w:proofErr w:type="spellEnd"/>
          </w:p>
        </w:tc>
        <w:tc>
          <w:tcPr>
            <w:tcW w:w="3592" w:type="dxa"/>
          </w:tcPr>
          <w:p w:rsidR="009443E1" w:rsidRDefault="00AD7E2B" w:rsidP="002547BF">
            <w:pPr>
              <w:pStyle w:val="a4"/>
              <w:jc w:val="both"/>
              <w:rPr>
                <w:lang w:val="ru-RU"/>
              </w:rPr>
            </w:pPr>
            <w:r>
              <w:rPr>
                <w:lang w:val="ru-RU"/>
              </w:rPr>
              <w:t>1</w:t>
            </w:r>
          </w:p>
        </w:tc>
        <w:tc>
          <w:tcPr>
            <w:tcW w:w="3592" w:type="dxa"/>
          </w:tcPr>
          <w:p w:rsidR="009443E1" w:rsidRDefault="00AD7E2B" w:rsidP="002547BF">
            <w:pPr>
              <w:pStyle w:val="a4"/>
              <w:jc w:val="both"/>
              <w:rPr>
                <w:lang w:val="ru-RU"/>
              </w:rPr>
            </w:pPr>
            <w:r>
              <w:rPr>
                <w:lang w:val="ru-RU"/>
              </w:rPr>
              <w:t>1</w:t>
            </w:r>
          </w:p>
        </w:tc>
        <w:tc>
          <w:tcPr>
            <w:tcW w:w="3592" w:type="dxa"/>
          </w:tcPr>
          <w:p w:rsidR="009443E1" w:rsidRDefault="002E0577" w:rsidP="002547BF">
            <w:pPr>
              <w:pStyle w:val="a4"/>
              <w:jc w:val="both"/>
              <w:rPr>
                <w:lang w:val="ru-RU"/>
              </w:rPr>
            </w:pPr>
            <w:r>
              <w:rPr>
                <w:lang w:val="ru-RU"/>
              </w:rPr>
              <w:t>34</w:t>
            </w:r>
          </w:p>
        </w:tc>
      </w:tr>
      <w:tr w:rsidR="009443E1" w:rsidTr="00A6351B">
        <w:trPr>
          <w:trHeight w:val="548"/>
        </w:trPr>
        <w:tc>
          <w:tcPr>
            <w:tcW w:w="3863" w:type="dxa"/>
          </w:tcPr>
          <w:p w:rsidR="009443E1" w:rsidRPr="003C2C19" w:rsidRDefault="009443E1" w:rsidP="002547BF">
            <w:pPr>
              <w:pStyle w:val="a4"/>
              <w:jc w:val="both"/>
              <w:rPr>
                <w:lang w:val="ru-RU"/>
              </w:rPr>
            </w:pPr>
            <w:r w:rsidRPr="003C2C19">
              <w:rPr>
                <w:lang w:val="ru-RU"/>
              </w:rPr>
              <w:t>Социально-педагогическая</w:t>
            </w:r>
          </w:p>
        </w:tc>
        <w:tc>
          <w:tcPr>
            <w:tcW w:w="3592" w:type="dxa"/>
          </w:tcPr>
          <w:p w:rsidR="009443E1" w:rsidRPr="00B21E11" w:rsidRDefault="003C2C19" w:rsidP="002547BF">
            <w:pPr>
              <w:pStyle w:val="a4"/>
              <w:jc w:val="both"/>
              <w:rPr>
                <w:lang w:val="ru-RU"/>
              </w:rPr>
            </w:pPr>
            <w:r>
              <w:rPr>
                <w:lang w:val="ru-RU"/>
              </w:rPr>
              <w:t>6</w:t>
            </w:r>
          </w:p>
        </w:tc>
        <w:tc>
          <w:tcPr>
            <w:tcW w:w="3592" w:type="dxa"/>
          </w:tcPr>
          <w:p w:rsidR="009443E1" w:rsidRPr="00B21E11" w:rsidRDefault="00867FD4" w:rsidP="002547BF">
            <w:pPr>
              <w:pStyle w:val="a4"/>
              <w:jc w:val="both"/>
              <w:rPr>
                <w:lang w:val="ru-RU"/>
              </w:rPr>
            </w:pPr>
            <w:r w:rsidRPr="00B21E11">
              <w:rPr>
                <w:lang w:val="ru-RU"/>
              </w:rPr>
              <w:t>1</w:t>
            </w:r>
            <w:r w:rsidR="003C2C19">
              <w:rPr>
                <w:lang w:val="ru-RU"/>
              </w:rPr>
              <w:t>+1+1+1+1+1</w:t>
            </w:r>
          </w:p>
        </w:tc>
        <w:tc>
          <w:tcPr>
            <w:tcW w:w="3592" w:type="dxa"/>
          </w:tcPr>
          <w:p w:rsidR="009443E1" w:rsidRPr="00B21E11" w:rsidRDefault="003C2C19" w:rsidP="002547BF">
            <w:pPr>
              <w:pStyle w:val="a4"/>
              <w:jc w:val="both"/>
              <w:rPr>
                <w:lang w:val="ru-RU"/>
              </w:rPr>
            </w:pPr>
            <w:r>
              <w:rPr>
                <w:lang w:val="ru-RU"/>
              </w:rPr>
              <w:t>56</w:t>
            </w:r>
          </w:p>
        </w:tc>
      </w:tr>
      <w:tr w:rsidR="009443E1" w:rsidTr="00A6351B">
        <w:trPr>
          <w:trHeight w:val="548"/>
        </w:trPr>
        <w:tc>
          <w:tcPr>
            <w:tcW w:w="3863" w:type="dxa"/>
          </w:tcPr>
          <w:p w:rsidR="009443E1" w:rsidRPr="003C2C19" w:rsidRDefault="009443E1" w:rsidP="002547BF">
            <w:pPr>
              <w:pStyle w:val="a4"/>
              <w:jc w:val="both"/>
              <w:rPr>
                <w:lang w:val="ru-RU"/>
              </w:rPr>
            </w:pPr>
            <w:r w:rsidRPr="003C2C19">
              <w:rPr>
                <w:lang w:val="ru-RU"/>
              </w:rPr>
              <w:t xml:space="preserve"> </w:t>
            </w:r>
            <w:proofErr w:type="spellStart"/>
            <w:r w:rsidRPr="003C2C19">
              <w:rPr>
                <w:lang w:val="ru-RU"/>
              </w:rPr>
              <w:t>Экологобиологическая</w:t>
            </w:r>
            <w:proofErr w:type="spellEnd"/>
          </w:p>
        </w:tc>
        <w:tc>
          <w:tcPr>
            <w:tcW w:w="3592" w:type="dxa"/>
          </w:tcPr>
          <w:p w:rsidR="009443E1" w:rsidRDefault="009443E1" w:rsidP="002547BF">
            <w:pPr>
              <w:pStyle w:val="a4"/>
              <w:jc w:val="both"/>
              <w:rPr>
                <w:lang w:val="ru-RU"/>
              </w:rPr>
            </w:pPr>
          </w:p>
        </w:tc>
        <w:tc>
          <w:tcPr>
            <w:tcW w:w="3592" w:type="dxa"/>
          </w:tcPr>
          <w:p w:rsidR="009443E1" w:rsidRDefault="009443E1" w:rsidP="002547BF">
            <w:pPr>
              <w:pStyle w:val="a4"/>
              <w:jc w:val="both"/>
              <w:rPr>
                <w:lang w:val="ru-RU"/>
              </w:rPr>
            </w:pPr>
          </w:p>
        </w:tc>
        <w:tc>
          <w:tcPr>
            <w:tcW w:w="3592" w:type="dxa"/>
          </w:tcPr>
          <w:p w:rsidR="009443E1" w:rsidRDefault="009443E1" w:rsidP="002547BF">
            <w:pPr>
              <w:pStyle w:val="a4"/>
              <w:jc w:val="both"/>
              <w:rPr>
                <w:lang w:val="ru-RU"/>
              </w:rPr>
            </w:pPr>
          </w:p>
        </w:tc>
      </w:tr>
      <w:tr w:rsidR="009443E1" w:rsidTr="00A6351B">
        <w:trPr>
          <w:trHeight w:val="837"/>
        </w:trPr>
        <w:tc>
          <w:tcPr>
            <w:tcW w:w="3863" w:type="dxa"/>
          </w:tcPr>
          <w:p w:rsidR="009443E1" w:rsidRPr="003C2C19" w:rsidRDefault="009443E1" w:rsidP="002547BF">
            <w:pPr>
              <w:pStyle w:val="a4"/>
              <w:jc w:val="both"/>
              <w:rPr>
                <w:lang w:val="ru-RU"/>
              </w:rPr>
            </w:pPr>
            <w:r w:rsidRPr="003C2C19">
              <w:rPr>
                <w:lang w:val="ru-RU"/>
              </w:rPr>
              <w:t>Научно-техническая</w:t>
            </w:r>
          </w:p>
          <w:p w:rsidR="009443E1" w:rsidRPr="003C2C19" w:rsidRDefault="009443E1" w:rsidP="002547BF">
            <w:pPr>
              <w:pStyle w:val="a4"/>
              <w:jc w:val="both"/>
              <w:rPr>
                <w:lang w:val="ru-RU"/>
              </w:rPr>
            </w:pPr>
          </w:p>
        </w:tc>
        <w:tc>
          <w:tcPr>
            <w:tcW w:w="3592" w:type="dxa"/>
          </w:tcPr>
          <w:p w:rsidR="009443E1" w:rsidRDefault="0076105B" w:rsidP="002547BF">
            <w:pPr>
              <w:pStyle w:val="a4"/>
              <w:jc w:val="both"/>
              <w:rPr>
                <w:lang w:val="ru-RU"/>
              </w:rPr>
            </w:pPr>
            <w:r>
              <w:rPr>
                <w:lang w:val="ru-RU"/>
              </w:rPr>
              <w:t>1</w:t>
            </w:r>
          </w:p>
        </w:tc>
        <w:tc>
          <w:tcPr>
            <w:tcW w:w="3592" w:type="dxa"/>
          </w:tcPr>
          <w:p w:rsidR="009443E1" w:rsidRDefault="0076105B" w:rsidP="002547BF">
            <w:pPr>
              <w:pStyle w:val="a4"/>
              <w:jc w:val="both"/>
              <w:rPr>
                <w:lang w:val="ru-RU"/>
              </w:rPr>
            </w:pPr>
            <w:r>
              <w:rPr>
                <w:lang w:val="ru-RU"/>
              </w:rPr>
              <w:t>1</w:t>
            </w:r>
          </w:p>
        </w:tc>
        <w:tc>
          <w:tcPr>
            <w:tcW w:w="3592" w:type="dxa"/>
          </w:tcPr>
          <w:p w:rsidR="009443E1" w:rsidRDefault="00D77F56" w:rsidP="002547BF">
            <w:pPr>
              <w:pStyle w:val="a4"/>
              <w:jc w:val="both"/>
              <w:rPr>
                <w:lang w:val="ru-RU"/>
              </w:rPr>
            </w:pPr>
            <w:r>
              <w:rPr>
                <w:lang w:val="ru-RU"/>
              </w:rPr>
              <w:t>7</w:t>
            </w:r>
          </w:p>
        </w:tc>
      </w:tr>
      <w:tr w:rsidR="009443E1" w:rsidTr="00A6351B">
        <w:trPr>
          <w:trHeight w:val="548"/>
        </w:trPr>
        <w:tc>
          <w:tcPr>
            <w:tcW w:w="3863" w:type="dxa"/>
          </w:tcPr>
          <w:p w:rsidR="009443E1" w:rsidRPr="003C2C19" w:rsidRDefault="009443E1" w:rsidP="002547BF">
            <w:pPr>
              <w:pStyle w:val="a4"/>
              <w:jc w:val="both"/>
              <w:rPr>
                <w:lang w:val="ru-RU"/>
              </w:rPr>
            </w:pPr>
            <w:r w:rsidRPr="003C2C19">
              <w:rPr>
                <w:lang w:val="ru-RU"/>
              </w:rPr>
              <w:t>Спортивно-техническая</w:t>
            </w:r>
          </w:p>
        </w:tc>
        <w:tc>
          <w:tcPr>
            <w:tcW w:w="3592" w:type="dxa"/>
          </w:tcPr>
          <w:p w:rsidR="009443E1" w:rsidRDefault="009443E1" w:rsidP="002547BF">
            <w:pPr>
              <w:pStyle w:val="a4"/>
              <w:jc w:val="both"/>
              <w:rPr>
                <w:lang w:val="ru-RU"/>
              </w:rPr>
            </w:pPr>
          </w:p>
        </w:tc>
        <w:tc>
          <w:tcPr>
            <w:tcW w:w="3592" w:type="dxa"/>
          </w:tcPr>
          <w:p w:rsidR="009443E1" w:rsidRDefault="009443E1" w:rsidP="002547BF">
            <w:pPr>
              <w:pStyle w:val="a4"/>
              <w:jc w:val="both"/>
              <w:rPr>
                <w:lang w:val="ru-RU"/>
              </w:rPr>
            </w:pPr>
          </w:p>
        </w:tc>
        <w:tc>
          <w:tcPr>
            <w:tcW w:w="3592" w:type="dxa"/>
          </w:tcPr>
          <w:p w:rsidR="009443E1" w:rsidRDefault="009443E1" w:rsidP="002547BF">
            <w:pPr>
              <w:pStyle w:val="a4"/>
              <w:jc w:val="both"/>
              <w:rPr>
                <w:lang w:val="ru-RU"/>
              </w:rPr>
            </w:pPr>
          </w:p>
        </w:tc>
      </w:tr>
      <w:tr w:rsidR="009443E1" w:rsidTr="00A6351B">
        <w:trPr>
          <w:trHeight w:val="837"/>
        </w:trPr>
        <w:tc>
          <w:tcPr>
            <w:tcW w:w="3863" w:type="dxa"/>
          </w:tcPr>
          <w:p w:rsidR="009443E1" w:rsidRPr="003C2C19" w:rsidRDefault="009443E1" w:rsidP="002547BF">
            <w:pPr>
              <w:pStyle w:val="a4"/>
              <w:jc w:val="both"/>
              <w:rPr>
                <w:lang w:val="ru-RU"/>
              </w:rPr>
            </w:pPr>
            <w:r w:rsidRPr="003C2C19">
              <w:rPr>
                <w:lang w:val="ru-RU"/>
              </w:rPr>
              <w:t>Художественная</w:t>
            </w:r>
          </w:p>
          <w:p w:rsidR="009443E1" w:rsidRPr="003C2C19" w:rsidRDefault="009443E1" w:rsidP="002547BF">
            <w:pPr>
              <w:pStyle w:val="a4"/>
              <w:jc w:val="both"/>
              <w:rPr>
                <w:lang w:val="ru-RU"/>
              </w:rPr>
            </w:pPr>
          </w:p>
        </w:tc>
        <w:tc>
          <w:tcPr>
            <w:tcW w:w="3592" w:type="dxa"/>
          </w:tcPr>
          <w:p w:rsidR="009443E1" w:rsidRPr="00B21E11" w:rsidRDefault="00AC7675" w:rsidP="002547BF">
            <w:pPr>
              <w:pStyle w:val="a4"/>
              <w:jc w:val="both"/>
              <w:rPr>
                <w:lang w:val="ru-RU"/>
              </w:rPr>
            </w:pPr>
            <w:r w:rsidRPr="00B21E11">
              <w:rPr>
                <w:lang w:val="ru-RU"/>
              </w:rPr>
              <w:t>2</w:t>
            </w:r>
          </w:p>
        </w:tc>
        <w:tc>
          <w:tcPr>
            <w:tcW w:w="3592" w:type="dxa"/>
          </w:tcPr>
          <w:p w:rsidR="009443E1" w:rsidRPr="00B21E11" w:rsidRDefault="00867FD4" w:rsidP="002547BF">
            <w:pPr>
              <w:pStyle w:val="a4"/>
              <w:jc w:val="both"/>
              <w:rPr>
                <w:lang w:val="ru-RU"/>
              </w:rPr>
            </w:pPr>
            <w:r w:rsidRPr="00B21E11">
              <w:rPr>
                <w:lang w:val="ru-RU"/>
              </w:rPr>
              <w:t>1</w:t>
            </w:r>
            <w:r w:rsidR="00AC7675" w:rsidRPr="00B21E11">
              <w:rPr>
                <w:lang w:val="ru-RU"/>
              </w:rPr>
              <w:t>+1</w:t>
            </w:r>
          </w:p>
        </w:tc>
        <w:tc>
          <w:tcPr>
            <w:tcW w:w="3592" w:type="dxa"/>
          </w:tcPr>
          <w:p w:rsidR="009443E1" w:rsidRPr="00B21E11" w:rsidRDefault="00867FD4" w:rsidP="002547BF">
            <w:pPr>
              <w:pStyle w:val="a4"/>
              <w:jc w:val="both"/>
              <w:rPr>
                <w:lang w:val="ru-RU"/>
              </w:rPr>
            </w:pPr>
            <w:r w:rsidRPr="00B21E11">
              <w:rPr>
                <w:lang w:val="ru-RU"/>
              </w:rPr>
              <w:t>1</w:t>
            </w:r>
            <w:r w:rsidR="00D77F56">
              <w:rPr>
                <w:lang w:val="ru-RU"/>
              </w:rPr>
              <w:t>8</w:t>
            </w:r>
          </w:p>
        </w:tc>
      </w:tr>
      <w:tr w:rsidR="009443E1" w:rsidTr="00A6351B">
        <w:trPr>
          <w:trHeight w:val="837"/>
        </w:trPr>
        <w:tc>
          <w:tcPr>
            <w:tcW w:w="3863" w:type="dxa"/>
          </w:tcPr>
          <w:p w:rsidR="009443E1" w:rsidRPr="003C2C19" w:rsidRDefault="003C2C19" w:rsidP="002547BF">
            <w:pPr>
              <w:pStyle w:val="a4"/>
              <w:jc w:val="both"/>
              <w:rPr>
                <w:lang w:val="ru-RU"/>
              </w:rPr>
            </w:pPr>
            <w:r w:rsidRPr="003C2C19">
              <w:rPr>
                <w:lang w:val="ru-RU"/>
              </w:rPr>
              <w:t>Туристско-краеведческая</w:t>
            </w:r>
          </w:p>
          <w:p w:rsidR="009443E1" w:rsidRPr="003C2C19" w:rsidRDefault="009443E1" w:rsidP="002547BF">
            <w:pPr>
              <w:pStyle w:val="a4"/>
              <w:jc w:val="both"/>
              <w:rPr>
                <w:lang w:val="ru-RU"/>
              </w:rPr>
            </w:pPr>
          </w:p>
        </w:tc>
        <w:tc>
          <w:tcPr>
            <w:tcW w:w="3592" w:type="dxa"/>
          </w:tcPr>
          <w:p w:rsidR="009443E1" w:rsidRDefault="00B21E11" w:rsidP="002547BF">
            <w:pPr>
              <w:pStyle w:val="a4"/>
              <w:jc w:val="both"/>
              <w:rPr>
                <w:lang w:val="ru-RU"/>
              </w:rPr>
            </w:pPr>
            <w:r>
              <w:rPr>
                <w:lang w:val="ru-RU"/>
              </w:rPr>
              <w:t>1</w:t>
            </w:r>
          </w:p>
        </w:tc>
        <w:tc>
          <w:tcPr>
            <w:tcW w:w="3592" w:type="dxa"/>
          </w:tcPr>
          <w:p w:rsidR="009443E1" w:rsidRDefault="00B21E11" w:rsidP="002547BF">
            <w:pPr>
              <w:pStyle w:val="a4"/>
              <w:jc w:val="both"/>
              <w:rPr>
                <w:lang w:val="ru-RU"/>
              </w:rPr>
            </w:pPr>
            <w:r>
              <w:rPr>
                <w:lang w:val="ru-RU"/>
              </w:rPr>
              <w:t>1</w:t>
            </w:r>
          </w:p>
        </w:tc>
        <w:tc>
          <w:tcPr>
            <w:tcW w:w="3592" w:type="dxa"/>
          </w:tcPr>
          <w:p w:rsidR="009443E1" w:rsidRDefault="00D77F56" w:rsidP="002547BF">
            <w:pPr>
              <w:pStyle w:val="a4"/>
              <w:jc w:val="both"/>
              <w:rPr>
                <w:lang w:val="ru-RU"/>
              </w:rPr>
            </w:pPr>
            <w:r>
              <w:rPr>
                <w:lang w:val="ru-RU"/>
              </w:rPr>
              <w:t>7</w:t>
            </w:r>
          </w:p>
        </w:tc>
      </w:tr>
      <w:tr w:rsidR="009443E1" w:rsidTr="00A6351B">
        <w:trPr>
          <w:trHeight w:val="548"/>
        </w:trPr>
        <w:tc>
          <w:tcPr>
            <w:tcW w:w="3863" w:type="dxa"/>
          </w:tcPr>
          <w:p w:rsidR="009443E1" w:rsidRDefault="009443E1" w:rsidP="002547BF">
            <w:pPr>
              <w:pStyle w:val="a4"/>
              <w:jc w:val="both"/>
              <w:rPr>
                <w:lang w:val="ru-RU"/>
              </w:rPr>
            </w:pPr>
            <w:r>
              <w:rPr>
                <w:lang w:val="ru-RU"/>
              </w:rPr>
              <w:t>Социально – экономическая</w:t>
            </w:r>
          </w:p>
        </w:tc>
        <w:tc>
          <w:tcPr>
            <w:tcW w:w="3592" w:type="dxa"/>
          </w:tcPr>
          <w:p w:rsidR="009443E1" w:rsidRDefault="009443E1" w:rsidP="002547BF">
            <w:pPr>
              <w:pStyle w:val="a4"/>
              <w:jc w:val="both"/>
              <w:rPr>
                <w:lang w:val="ru-RU"/>
              </w:rPr>
            </w:pPr>
          </w:p>
        </w:tc>
        <w:tc>
          <w:tcPr>
            <w:tcW w:w="3592" w:type="dxa"/>
          </w:tcPr>
          <w:p w:rsidR="009443E1" w:rsidRDefault="009443E1" w:rsidP="002547BF">
            <w:pPr>
              <w:pStyle w:val="a4"/>
              <w:jc w:val="both"/>
              <w:rPr>
                <w:lang w:val="ru-RU"/>
              </w:rPr>
            </w:pPr>
          </w:p>
        </w:tc>
        <w:tc>
          <w:tcPr>
            <w:tcW w:w="3592" w:type="dxa"/>
          </w:tcPr>
          <w:p w:rsidR="009443E1" w:rsidRDefault="009443E1" w:rsidP="002547BF">
            <w:pPr>
              <w:pStyle w:val="a4"/>
              <w:jc w:val="both"/>
              <w:rPr>
                <w:lang w:val="ru-RU"/>
              </w:rPr>
            </w:pPr>
          </w:p>
        </w:tc>
      </w:tr>
      <w:tr w:rsidR="009443E1" w:rsidTr="00A6351B">
        <w:trPr>
          <w:trHeight w:val="852"/>
        </w:trPr>
        <w:tc>
          <w:tcPr>
            <w:tcW w:w="3863" w:type="dxa"/>
          </w:tcPr>
          <w:p w:rsidR="009443E1" w:rsidRDefault="003C2C19" w:rsidP="002547BF">
            <w:pPr>
              <w:pStyle w:val="a4"/>
              <w:jc w:val="both"/>
              <w:rPr>
                <w:lang w:val="ru-RU"/>
              </w:rPr>
            </w:pPr>
            <w:r>
              <w:rPr>
                <w:lang w:val="ru-RU"/>
              </w:rPr>
              <w:t>Естественно</w:t>
            </w:r>
            <w:r w:rsidR="009443E1">
              <w:rPr>
                <w:lang w:val="ru-RU"/>
              </w:rPr>
              <w:t>научная</w:t>
            </w:r>
          </w:p>
          <w:p w:rsidR="009443E1" w:rsidRDefault="009443E1" w:rsidP="002547BF">
            <w:pPr>
              <w:pStyle w:val="a4"/>
              <w:jc w:val="both"/>
              <w:rPr>
                <w:lang w:val="ru-RU"/>
              </w:rPr>
            </w:pPr>
          </w:p>
        </w:tc>
        <w:tc>
          <w:tcPr>
            <w:tcW w:w="3592" w:type="dxa"/>
          </w:tcPr>
          <w:p w:rsidR="009443E1" w:rsidRDefault="0076105B" w:rsidP="002547BF">
            <w:pPr>
              <w:pStyle w:val="a4"/>
              <w:jc w:val="both"/>
              <w:rPr>
                <w:lang w:val="ru-RU"/>
              </w:rPr>
            </w:pPr>
            <w:r>
              <w:rPr>
                <w:lang w:val="ru-RU"/>
              </w:rPr>
              <w:t>1</w:t>
            </w:r>
          </w:p>
        </w:tc>
        <w:tc>
          <w:tcPr>
            <w:tcW w:w="3592" w:type="dxa"/>
          </w:tcPr>
          <w:p w:rsidR="009443E1" w:rsidRDefault="0076105B" w:rsidP="002547BF">
            <w:pPr>
              <w:pStyle w:val="a4"/>
              <w:jc w:val="both"/>
              <w:rPr>
                <w:lang w:val="ru-RU"/>
              </w:rPr>
            </w:pPr>
            <w:r>
              <w:rPr>
                <w:lang w:val="ru-RU"/>
              </w:rPr>
              <w:t>1</w:t>
            </w:r>
          </w:p>
        </w:tc>
        <w:tc>
          <w:tcPr>
            <w:tcW w:w="3592" w:type="dxa"/>
          </w:tcPr>
          <w:p w:rsidR="009443E1" w:rsidRDefault="00D77F56" w:rsidP="002547BF">
            <w:pPr>
              <w:pStyle w:val="a4"/>
              <w:jc w:val="both"/>
              <w:rPr>
                <w:lang w:val="ru-RU"/>
              </w:rPr>
            </w:pPr>
            <w:r>
              <w:rPr>
                <w:lang w:val="ru-RU"/>
              </w:rPr>
              <w:t>5</w:t>
            </w:r>
          </w:p>
        </w:tc>
      </w:tr>
    </w:tbl>
    <w:p w:rsidR="006C5B42" w:rsidRDefault="006C5B42" w:rsidP="002547BF">
      <w:pPr>
        <w:pStyle w:val="a4"/>
        <w:jc w:val="both"/>
        <w:rPr>
          <w:lang w:val="ru-RU"/>
        </w:rPr>
      </w:pPr>
    </w:p>
    <w:p w:rsidR="003C2C19" w:rsidRDefault="003C2C19" w:rsidP="002547BF">
      <w:pPr>
        <w:pStyle w:val="a4"/>
        <w:jc w:val="both"/>
        <w:rPr>
          <w:lang w:val="ru-RU"/>
        </w:rPr>
      </w:pPr>
    </w:p>
    <w:p w:rsidR="003C2C19" w:rsidRDefault="003C2C19" w:rsidP="002547BF">
      <w:pPr>
        <w:pStyle w:val="a4"/>
        <w:jc w:val="both"/>
        <w:rPr>
          <w:lang w:val="ru-RU"/>
        </w:rPr>
      </w:pPr>
    </w:p>
    <w:p w:rsidR="00752129" w:rsidRPr="003414FD" w:rsidRDefault="00752129" w:rsidP="002547BF">
      <w:pPr>
        <w:pStyle w:val="a4"/>
        <w:jc w:val="both"/>
        <w:rPr>
          <w:b/>
          <w:i/>
          <w:lang w:val="ru-RU"/>
        </w:rPr>
      </w:pPr>
    </w:p>
    <w:p w:rsidR="001B0A59" w:rsidRDefault="001B0A59" w:rsidP="001B0A59">
      <w:pPr>
        <w:pStyle w:val="a4"/>
        <w:ind w:firstLine="708"/>
        <w:jc w:val="both"/>
        <w:rPr>
          <w:lang w:val="ru-RU"/>
        </w:rPr>
      </w:pPr>
      <w:proofErr w:type="gramStart"/>
      <w:r w:rsidRPr="001B0A59">
        <w:rPr>
          <w:lang w:val="ru-RU"/>
        </w:rPr>
        <w:lastRenderedPageBreak/>
        <w:t xml:space="preserve">Данные направления реализуются в таких творческих объединениях по интересам, как </w:t>
      </w:r>
      <w:r>
        <w:rPr>
          <w:lang w:val="ru-RU"/>
        </w:rPr>
        <w:t>«</w:t>
      </w:r>
      <w:r w:rsidRPr="001B0A59">
        <w:rPr>
          <w:lang w:val="ru-RU"/>
        </w:rPr>
        <w:t>Логические игры</w:t>
      </w:r>
      <w:r>
        <w:rPr>
          <w:lang w:val="ru-RU"/>
        </w:rPr>
        <w:t>»</w:t>
      </w:r>
      <w:r w:rsidRPr="001B0A59">
        <w:rPr>
          <w:lang w:val="ru-RU"/>
        </w:rPr>
        <w:t xml:space="preserve">, </w:t>
      </w:r>
      <w:r>
        <w:rPr>
          <w:lang w:val="ru-RU"/>
        </w:rPr>
        <w:t>«</w:t>
      </w:r>
      <w:r w:rsidRPr="001B0A59">
        <w:rPr>
          <w:lang w:val="ru-RU"/>
        </w:rPr>
        <w:t>Я-патриот</w:t>
      </w:r>
      <w:r>
        <w:rPr>
          <w:lang w:val="ru-RU"/>
        </w:rPr>
        <w:t>»</w:t>
      </w:r>
      <w:r w:rsidRPr="001B0A59">
        <w:rPr>
          <w:lang w:val="ru-RU"/>
        </w:rPr>
        <w:t xml:space="preserve">, </w:t>
      </w:r>
      <w:r>
        <w:rPr>
          <w:lang w:val="ru-RU"/>
        </w:rPr>
        <w:t>«</w:t>
      </w:r>
      <w:r w:rsidRPr="001B0A59">
        <w:rPr>
          <w:lang w:val="ru-RU"/>
        </w:rPr>
        <w:t>Интеллектуальная радуга</w:t>
      </w:r>
      <w:r>
        <w:rPr>
          <w:lang w:val="ru-RU"/>
        </w:rPr>
        <w:t>»,</w:t>
      </w:r>
      <w:r w:rsidRPr="001B0A59">
        <w:rPr>
          <w:lang w:val="ru-RU"/>
        </w:rPr>
        <w:t xml:space="preserve"> </w:t>
      </w:r>
      <w:r>
        <w:rPr>
          <w:lang w:val="ru-RU"/>
        </w:rPr>
        <w:t>«</w:t>
      </w:r>
      <w:r w:rsidRPr="001B0A59">
        <w:rPr>
          <w:lang w:val="ru-RU"/>
        </w:rPr>
        <w:t>Школьный историко-краеведческий музей  «Надежда»</w:t>
      </w:r>
      <w:r>
        <w:rPr>
          <w:lang w:val="ru-RU"/>
        </w:rPr>
        <w:t>,</w:t>
      </w:r>
      <w:r w:rsidRPr="001B0A59">
        <w:rPr>
          <w:lang w:val="ru-RU"/>
        </w:rPr>
        <w:t xml:space="preserve"> </w:t>
      </w:r>
      <w:r>
        <w:rPr>
          <w:lang w:val="ru-RU"/>
        </w:rPr>
        <w:t>«</w:t>
      </w:r>
      <w:r w:rsidRPr="001B0A59">
        <w:rPr>
          <w:lang w:val="ru-RU"/>
        </w:rPr>
        <w:t>Умелые ручки (Малобелая)</w:t>
      </w:r>
      <w:r>
        <w:rPr>
          <w:lang w:val="ru-RU"/>
        </w:rPr>
        <w:t>,</w:t>
      </w:r>
      <w:r w:rsidRPr="001B0A59">
        <w:rPr>
          <w:lang w:val="ru-RU"/>
        </w:rPr>
        <w:t xml:space="preserve"> </w:t>
      </w:r>
      <w:r>
        <w:rPr>
          <w:lang w:val="ru-RU"/>
        </w:rPr>
        <w:t>«</w:t>
      </w:r>
      <w:r w:rsidRPr="001B0A59">
        <w:rPr>
          <w:lang w:val="ru-RU"/>
        </w:rPr>
        <w:t>Школьная газета</w:t>
      </w:r>
      <w:r>
        <w:rPr>
          <w:lang w:val="ru-RU"/>
        </w:rPr>
        <w:t>»,</w:t>
      </w:r>
      <w:r w:rsidRPr="001B0A59">
        <w:rPr>
          <w:lang w:val="ru-RU"/>
        </w:rPr>
        <w:t xml:space="preserve"> </w:t>
      </w:r>
      <w:r>
        <w:rPr>
          <w:lang w:val="ru-RU"/>
        </w:rPr>
        <w:t>«</w:t>
      </w:r>
      <w:r w:rsidRPr="001B0A59">
        <w:rPr>
          <w:lang w:val="ru-RU"/>
        </w:rPr>
        <w:t>Умелые руки</w:t>
      </w:r>
      <w:r>
        <w:rPr>
          <w:lang w:val="ru-RU"/>
        </w:rPr>
        <w:t>»,</w:t>
      </w:r>
      <w:r w:rsidRPr="001B0A59">
        <w:rPr>
          <w:lang w:val="ru-RU"/>
        </w:rPr>
        <w:t xml:space="preserve">  </w:t>
      </w:r>
      <w:r>
        <w:rPr>
          <w:lang w:val="ru-RU"/>
        </w:rPr>
        <w:t>«</w:t>
      </w:r>
      <w:r w:rsidRPr="001B0A59">
        <w:rPr>
          <w:lang w:val="ru-RU"/>
        </w:rPr>
        <w:t xml:space="preserve">Отряд </w:t>
      </w:r>
      <w:proofErr w:type="spellStart"/>
      <w:r w:rsidRPr="001B0A59">
        <w:rPr>
          <w:lang w:val="ru-RU"/>
        </w:rPr>
        <w:t>юнармии</w:t>
      </w:r>
      <w:proofErr w:type="spellEnd"/>
      <w:r>
        <w:rPr>
          <w:lang w:val="ru-RU"/>
        </w:rPr>
        <w:t>»,</w:t>
      </w:r>
      <w:r w:rsidRPr="001B0A59">
        <w:rPr>
          <w:lang w:val="ru-RU"/>
        </w:rPr>
        <w:t xml:space="preserve"> </w:t>
      </w:r>
      <w:r>
        <w:rPr>
          <w:lang w:val="ru-RU"/>
        </w:rPr>
        <w:t>«</w:t>
      </w:r>
      <w:r w:rsidRPr="001B0A59">
        <w:rPr>
          <w:lang w:val="ru-RU"/>
        </w:rPr>
        <w:t>Спортивные игры</w:t>
      </w:r>
      <w:r>
        <w:rPr>
          <w:lang w:val="ru-RU"/>
        </w:rPr>
        <w:t>»,</w:t>
      </w:r>
      <w:r w:rsidRPr="001B0A59">
        <w:rPr>
          <w:lang w:val="ru-RU"/>
        </w:rPr>
        <w:t xml:space="preserve"> </w:t>
      </w:r>
      <w:r>
        <w:rPr>
          <w:lang w:val="ru-RU"/>
        </w:rPr>
        <w:t>«</w:t>
      </w:r>
      <w:r w:rsidRPr="001B0A59">
        <w:rPr>
          <w:lang w:val="ru-RU"/>
        </w:rPr>
        <w:t>Введение в робототехнику</w:t>
      </w:r>
      <w:r>
        <w:rPr>
          <w:lang w:val="ru-RU"/>
        </w:rPr>
        <w:t>»,</w:t>
      </w:r>
      <w:r w:rsidRPr="001B0A59">
        <w:rPr>
          <w:lang w:val="ru-RU"/>
        </w:rPr>
        <w:t xml:space="preserve"> </w:t>
      </w:r>
      <w:r>
        <w:rPr>
          <w:lang w:val="ru-RU"/>
        </w:rPr>
        <w:t>«</w:t>
      </w:r>
      <w:r w:rsidRPr="001B0A59">
        <w:rPr>
          <w:lang w:val="ru-RU"/>
        </w:rPr>
        <w:t>Моя Вселенная</w:t>
      </w:r>
      <w:r>
        <w:rPr>
          <w:lang w:val="ru-RU"/>
        </w:rPr>
        <w:t>»</w:t>
      </w:r>
      <w:r w:rsidR="003C2C19">
        <w:rPr>
          <w:lang w:val="ru-RU"/>
        </w:rPr>
        <w:t>, «В мире технологий»</w:t>
      </w:r>
      <w:r>
        <w:rPr>
          <w:lang w:val="ru-RU"/>
        </w:rPr>
        <w:t>, потому что данные объединения углубляют и расширяют знания учащихся, делают школьное обучение личностно-значимым для многих учащихся, стимулируют учебно-исследовательскую активность школьников, повышают мотивацию</w:t>
      </w:r>
      <w:proofErr w:type="gramEnd"/>
      <w:r>
        <w:rPr>
          <w:lang w:val="ru-RU"/>
        </w:rPr>
        <w:t xml:space="preserve"> к обучению.  </w:t>
      </w:r>
    </w:p>
    <w:p w:rsidR="006C5B42" w:rsidRPr="0072621F" w:rsidRDefault="006C5B42" w:rsidP="001B0A59">
      <w:pPr>
        <w:pStyle w:val="a4"/>
        <w:ind w:firstLine="708"/>
        <w:jc w:val="both"/>
        <w:rPr>
          <w:lang w:val="ru-RU"/>
        </w:rPr>
      </w:pPr>
      <w:r w:rsidRPr="0072621F">
        <w:rPr>
          <w:lang w:val="ru-RU"/>
        </w:rPr>
        <w:t>Дополнительное образование детей — исключительно творческое, потому что побуждает ребенка находить свой собственный путь, делать осознанный выбор.</w:t>
      </w:r>
      <w:r w:rsidR="00215B7B">
        <w:rPr>
          <w:lang w:val="ru-RU"/>
        </w:rPr>
        <w:t xml:space="preserve"> </w:t>
      </w:r>
      <w:r w:rsidRPr="0072621F">
        <w:rPr>
          <w:lang w:val="ru-RU"/>
        </w:rPr>
        <w:t xml:space="preserve">По своему содержанию дополнительное образование детей является всеохватывающим. В  окружающей   нас   действительности,   будь   то   живая   или   неживая   природа,   система  общественных отношений,  сфера сознания, нет ничего такого, что не могло бы стать  предметом     дополнительного     образования.     Именно     поэтому     оно     в     состоянии  удовлетворять самые разнообразные интересы личности. Особенно ценно дополнительное образование в нашей сельской школе, которая находится  на большом расстоянии от города и его возможностей. </w:t>
      </w:r>
    </w:p>
    <w:p w:rsidR="006C5B42" w:rsidRPr="0072621F" w:rsidRDefault="006C5B42" w:rsidP="002547BF">
      <w:pPr>
        <w:pStyle w:val="a4"/>
        <w:jc w:val="both"/>
        <w:rPr>
          <w:lang w:val="ru-RU"/>
        </w:rPr>
      </w:pPr>
      <w:r w:rsidRPr="0072621F">
        <w:rPr>
          <w:lang w:val="ru-RU"/>
        </w:rPr>
        <w:t xml:space="preserve">     </w:t>
      </w:r>
      <w:r w:rsidR="00A6351B">
        <w:rPr>
          <w:lang w:val="ru-RU"/>
        </w:rPr>
        <w:tab/>
      </w:r>
      <w:r w:rsidRPr="0072621F">
        <w:rPr>
          <w:lang w:val="ru-RU"/>
        </w:rPr>
        <w:t xml:space="preserve">Научно-педагогической   основой   организации   образовательного   процесса   в   области  дополнительного образования в школе являются личностно-ориентированные технологии  обучения. </w:t>
      </w:r>
    </w:p>
    <w:p w:rsidR="006C5B42" w:rsidRPr="003414FD" w:rsidRDefault="006C5B42" w:rsidP="00A6351B">
      <w:pPr>
        <w:pStyle w:val="a4"/>
        <w:ind w:firstLine="708"/>
        <w:jc w:val="both"/>
        <w:rPr>
          <w:lang w:val="ru-RU"/>
        </w:rPr>
      </w:pPr>
      <w:r w:rsidRPr="003414FD">
        <w:rPr>
          <w:lang w:val="ru-RU"/>
        </w:rPr>
        <w:t xml:space="preserve">Содержание дополнительного образования  обеспечивает реализацию познавательных интересов в соответствии с увлечениями и природными  способностями  детей. </w:t>
      </w:r>
    </w:p>
    <w:p w:rsidR="006C5B42" w:rsidRPr="0072621F" w:rsidRDefault="006C5B42" w:rsidP="00A6351B">
      <w:pPr>
        <w:pStyle w:val="a4"/>
        <w:ind w:firstLine="708"/>
        <w:jc w:val="both"/>
        <w:rPr>
          <w:lang w:val="ru-RU"/>
        </w:rPr>
      </w:pPr>
      <w:r w:rsidRPr="0072621F">
        <w:rPr>
          <w:lang w:val="ru-RU"/>
        </w:rPr>
        <w:t>Дополнительное образование детей как педагогическое явление обладает целым рядом качеств, которых нет (или они слабо выражены) у основного:</w:t>
      </w:r>
    </w:p>
    <w:p w:rsidR="006C5B42" w:rsidRPr="003414FD" w:rsidRDefault="006C5B42" w:rsidP="009046C1">
      <w:pPr>
        <w:pStyle w:val="a4"/>
        <w:numPr>
          <w:ilvl w:val="0"/>
          <w:numId w:val="16"/>
        </w:numPr>
        <w:jc w:val="both"/>
      </w:pPr>
      <w:proofErr w:type="spellStart"/>
      <w:r w:rsidRPr="003414FD">
        <w:t>личностная</w:t>
      </w:r>
      <w:proofErr w:type="spellEnd"/>
      <w:r w:rsidRPr="003414FD">
        <w:t xml:space="preserve"> </w:t>
      </w:r>
      <w:proofErr w:type="spellStart"/>
      <w:r w:rsidRPr="003414FD">
        <w:t>ориентация</w:t>
      </w:r>
      <w:proofErr w:type="spellEnd"/>
      <w:r w:rsidRPr="003414FD">
        <w:t xml:space="preserve"> </w:t>
      </w:r>
      <w:proofErr w:type="spellStart"/>
      <w:r w:rsidRPr="003414FD">
        <w:t>образования</w:t>
      </w:r>
      <w:proofErr w:type="spellEnd"/>
      <w:r w:rsidRPr="003414FD">
        <w:t xml:space="preserve">; </w:t>
      </w:r>
    </w:p>
    <w:p w:rsidR="006C5B42" w:rsidRPr="003414FD" w:rsidRDefault="006C5B42" w:rsidP="009046C1">
      <w:pPr>
        <w:pStyle w:val="a4"/>
        <w:numPr>
          <w:ilvl w:val="0"/>
          <w:numId w:val="16"/>
        </w:numPr>
        <w:jc w:val="both"/>
      </w:pPr>
      <w:r w:rsidRPr="003414FD">
        <w:t xml:space="preserve">практическая направленность; </w:t>
      </w:r>
    </w:p>
    <w:p w:rsidR="006C5B42" w:rsidRPr="003414FD" w:rsidRDefault="006C5B42" w:rsidP="009046C1">
      <w:pPr>
        <w:pStyle w:val="a4"/>
        <w:numPr>
          <w:ilvl w:val="0"/>
          <w:numId w:val="16"/>
        </w:numPr>
        <w:jc w:val="both"/>
      </w:pPr>
      <w:r w:rsidRPr="003414FD">
        <w:t xml:space="preserve">мобильность; </w:t>
      </w:r>
    </w:p>
    <w:p w:rsidR="006C5B42" w:rsidRPr="003414FD" w:rsidRDefault="006C5B42" w:rsidP="009046C1">
      <w:pPr>
        <w:pStyle w:val="a4"/>
        <w:numPr>
          <w:ilvl w:val="0"/>
          <w:numId w:val="16"/>
        </w:numPr>
        <w:jc w:val="both"/>
      </w:pPr>
      <w:r w:rsidRPr="003414FD">
        <w:t xml:space="preserve">многофункциональность; </w:t>
      </w:r>
    </w:p>
    <w:p w:rsidR="002C1079" w:rsidRPr="003414FD" w:rsidRDefault="006C5B42" w:rsidP="002C1079">
      <w:pPr>
        <w:pStyle w:val="a4"/>
        <w:numPr>
          <w:ilvl w:val="0"/>
          <w:numId w:val="16"/>
        </w:numPr>
        <w:jc w:val="both"/>
      </w:pPr>
      <w:proofErr w:type="spellStart"/>
      <w:r w:rsidRPr="003414FD">
        <w:t>разноуровневость</w:t>
      </w:r>
      <w:proofErr w:type="spellEnd"/>
      <w:r w:rsidRPr="003414FD">
        <w:t xml:space="preserve">; </w:t>
      </w:r>
    </w:p>
    <w:p w:rsidR="00704A23" w:rsidRDefault="006C5B42" w:rsidP="00704A23">
      <w:pPr>
        <w:pStyle w:val="a4"/>
        <w:numPr>
          <w:ilvl w:val="0"/>
          <w:numId w:val="16"/>
        </w:numPr>
        <w:jc w:val="both"/>
        <w:rPr>
          <w:lang w:val="ru-RU"/>
        </w:rPr>
      </w:pPr>
      <w:r w:rsidRPr="003414FD">
        <w:rPr>
          <w:lang w:val="ru-RU"/>
        </w:rPr>
        <w:t xml:space="preserve">разнообразие содержания, форм, методов образования как следствие свободы педагога, работающего в такой системе; </w:t>
      </w:r>
    </w:p>
    <w:p w:rsidR="00704A23" w:rsidRDefault="006C5B42" w:rsidP="00704A23">
      <w:pPr>
        <w:pStyle w:val="a4"/>
        <w:numPr>
          <w:ilvl w:val="0"/>
          <w:numId w:val="16"/>
        </w:numPr>
        <w:jc w:val="both"/>
        <w:rPr>
          <w:lang w:val="ru-RU"/>
        </w:rPr>
      </w:pPr>
      <w:r w:rsidRPr="00704A23">
        <w:rPr>
          <w:lang w:val="ru-RU"/>
        </w:rPr>
        <w:t xml:space="preserve">индивидуализация методик образования как необходимое условие спроса; </w:t>
      </w:r>
    </w:p>
    <w:p w:rsidR="006C5B42" w:rsidRPr="00704A23" w:rsidRDefault="006C5B42" w:rsidP="00704A23">
      <w:pPr>
        <w:pStyle w:val="a4"/>
        <w:numPr>
          <w:ilvl w:val="0"/>
          <w:numId w:val="16"/>
        </w:numPr>
        <w:jc w:val="both"/>
        <w:rPr>
          <w:lang w:val="ru-RU"/>
        </w:rPr>
      </w:pPr>
      <w:r w:rsidRPr="00704A23">
        <w:rPr>
          <w:lang w:val="ru-RU"/>
        </w:rPr>
        <w:t>реализация воспитательной функции обучения через активизацию деятельности учащихся.</w:t>
      </w:r>
    </w:p>
    <w:p w:rsidR="006C5B42" w:rsidRPr="003414FD" w:rsidRDefault="002C1079" w:rsidP="00704A23">
      <w:pPr>
        <w:pStyle w:val="a4"/>
        <w:ind w:firstLine="360"/>
        <w:jc w:val="both"/>
        <w:rPr>
          <w:lang w:val="ru-RU"/>
        </w:rPr>
      </w:pPr>
      <w:r w:rsidRPr="003414FD">
        <w:rPr>
          <w:lang w:val="ru-RU"/>
        </w:rPr>
        <w:t xml:space="preserve">Пунктом   5   статьи   14   Закона  об образовании установлено,  что  содержание образования   в  конкретном  образовательном  учреждении  определяется образовательной     программой     (образовательными     программами), разрабатываемой,   принимаемой   и  </w:t>
      </w:r>
      <w:r w:rsidRPr="003414FD">
        <w:rPr>
          <w:lang w:val="ru-RU"/>
        </w:rPr>
        <w:lastRenderedPageBreak/>
        <w:t>реализуемой  этим  образовательным учрежд</w:t>
      </w:r>
      <w:r w:rsidR="00F963D2">
        <w:rPr>
          <w:lang w:val="ru-RU"/>
        </w:rPr>
        <w:t xml:space="preserve">ением самостоятельно. Учебный план </w:t>
      </w:r>
      <w:r w:rsidRPr="003414FD">
        <w:rPr>
          <w:lang w:val="ru-RU"/>
        </w:rPr>
        <w:t xml:space="preserve">дополнительного образования  </w:t>
      </w:r>
      <w:r w:rsidR="006C5B42" w:rsidRPr="003414FD">
        <w:rPr>
          <w:lang w:val="ru-RU"/>
        </w:rPr>
        <w:t xml:space="preserve"> составлен с учетом специфики образовательного  учреждения (наличие оборудованного спортивного зала, спортивной площадки, школьного сайта,  художественных талантов детей; необходимость в реализации физической активности детей, потребности творческого самовыражения), с учетом профессионального потенциала педагогического коллектива, потребностей и запросов родителей в получении качественного образования.</w:t>
      </w:r>
    </w:p>
    <w:p w:rsidR="006C5B42" w:rsidRPr="003414FD" w:rsidRDefault="004D22BC" w:rsidP="001B0A59">
      <w:pPr>
        <w:pStyle w:val="a4"/>
        <w:spacing w:before="0" w:beforeAutospacing="0" w:after="0" w:afterAutospacing="0"/>
        <w:jc w:val="both"/>
        <w:rPr>
          <w:b/>
          <w:lang w:val="ru-RU"/>
        </w:rPr>
      </w:pPr>
      <w:r>
        <w:rPr>
          <w:b/>
          <w:lang w:val="ru-RU"/>
        </w:rPr>
        <w:t xml:space="preserve">         </w:t>
      </w:r>
      <w:r w:rsidR="006C5B42" w:rsidRPr="002F54A6">
        <w:rPr>
          <w:b/>
          <w:lang w:val="ru-RU"/>
        </w:rPr>
        <w:t xml:space="preserve">Основные этапы дополнительного образования: </w:t>
      </w:r>
    </w:p>
    <w:p w:rsidR="006C5B42" w:rsidRPr="0072621F" w:rsidRDefault="006C5B42" w:rsidP="001B0A59">
      <w:pPr>
        <w:pStyle w:val="a4"/>
        <w:spacing w:before="0" w:beforeAutospacing="0" w:after="0" w:afterAutospacing="0"/>
        <w:jc w:val="both"/>
        <w:rPr>
          <w:lang w:val="ru-RU"/>
        </w:rPr>
      </w:pPr>
      <w:r w:rsidRPr="002F54A6">
        <w:rPr>
          <w:lang w:val="ru-RU"/>
        </w:rPr>
        <w:t xml:space="preserve">    </w:t>
      </w:r>
      <w:r w:rsidR="004D22BC">
        <w:rPr>
          <w:lang w:val="ru-RU"/>
        </w:rPr>
        <w:t>•   обучение;</w:t>
      </w:r>
      <w:r w:rsidRPr="0072621F">
        <w:rPr>
          <w:lang w:val="ru-RU"/>
        </w:rPr>
        <w:t xml:space="preserve"> </w:t>
      </w:r>
    </w:p>
    <w:p w:rsidR="006C5B42" w:rsidRPr="0072621F" w:rsidRDefault="006C5B42" w:rsidP="001B0A59">
      <w:pPr>
        <w:pStyle w:val="a4"/>
        <w:spacing w:before="0" w:beforeAutospacing="0" w:after="0" w:afterAutospacing="0"/>
        <w:jc w:val="both"/>
        <w:rPr>
          <w:lang w:val="ru-RU"/>
        </w:rPr>
      </w:pPr>
      <w:r w:rsidRPr="0072621F">
        <w:rPr>
          <w:lang w:val="ru-RU"/>
        </w:rPr>
        <w:t xml:space="preserve">    •   </w:t>
      </w:r>
      <w:r w:rsidR="004D22BC">
        <w:rPr>
          <w:lang w:val="ru-RU"/>
        </w:rPr>
        <w:t>воспитание и развитие человека;</w:t>
      </w:r>
      <w:r w:rsidRPr="0072621F">
        <w:rPr>
          <w:lang w:val="ru-RU"/>
        </w:rPr>
        <w:t xml:space="preserve"> </w:t>
      </w:r>
    </w:p>
    <w:p w:rsidR="006C5B42" w:rsidRPr="0072621F" w:rsidRDefault="00215B7B" w:rsidP="001B0A59">
      <w:pPr>
        <w:pStyle w:val="a4"/>
        <w:spacing w:before="0" w:beforeAutospacing="0" w:after="0" w:afterAutospacing="0"/>
        <w:jc w:val="both"/>
        <w:rPr>
          <w:lang w:val="ru-RU"/>
        </w:rPr>
      </w:pPr>
      <w:r>
        <w:rPr>
          <w:lang w:val="ru-RU"/>
        </w:rPr>
        <w:t xml:space="preserve">   </w:t>
      </w:r>
      <w:r w:rsidR="006C5B42" w:rsidRPr="0072621F">
        <w:rPr>
          <w:lang w:val="ru-RU"/>
        </w:rPr>
        <w:t xml:space="preserve"> •   практическая деятельность. </w:t>
      </w:r>
    </w:p>
    <w:p w:rsidR="003D31DD" w:rsidRPr="0072621F" w:rsidRDefault="006C5B42" w:rsidP="00215B7B">
      <w:pPr>
        <w:pStyle w:val="a4"/>
        <w:jc w:val="both"/>
        <w:rPr>
          <w:lang w:val="ru-RU"/>
        </w:rPr>
      </w:pPr>
      <w:r w:rsidRPr="0072621F">
        <w:rPr>
          <w:b/>
          <w:lang w:val="ru-RU"/>
        </w:rPr>
        <w:t xml:space="preserve">                      </w:t>
      </w:r>
    </w:p>
    <w:p w:rsidR="00AE7519" w:rsidRPr="00ED5DBE" w:rsidRDefault="00AE7519" w:rsidP="004D22BC">
      <w:pPr>
        <w:pStyle w:val="a4"/>
        <w:ind w:firstLine="708"/>
        <w:rPr>
          <w:b/>
          <w:color w:val="000000" w:themeColor="text1"/>
          <w:lang w:val="ru-RU"/>
        </w:rPr>
      </w:pPr>
      <w:r w:rsidRPr="00ED5DBE">
        <w:rPr>
          <w:b/>
          <w:color w:val="000000" w:themeColor="text1"/>
          <w:lang w:val="ru-RU"/>
        </w:rPr>
        <w:t>Организация образовательного процесса по дополнительным общеобразовательным программам.</w:t>
      </w:r>
    </w:p>
    <w:p w:rsidR="00AE7519" w:rsidRPr="00ED5DBE" w:rsidRDefault="00AE7519" w:rsidP="001B0A59">
      <w:pPr>
        <w:shd w:val="clear" w:color="auto" w:fill="FFFFFF"/>
        <w:spacing w:after="0" w:line="240" w:lineRule="auto"/>
        <w:rPr>
          <w:rFonts w:ascii="Times New Roman" w:eastAsia="Times New Roman" w:hAnsi="Times New Roman" w:cs="Times New Roman"/>
          <w:color w:val="000000"/>
          <w:sz w:val="24"/>
          <w:szCs w:val="24"/>
        </w:rPr>
      </w:pPr>
      <w:r w:rsidRPr="00ED5DBE">
        <w:rPr>
          <w:rFonts w:ascii="Times New Roman" w:eastAsia="Times New Roman" w:hAnsi="Times New Roman" w:cs="Times New Roman"/>
          <w:bCs/>
          <w:sz w:val="24"/>
          <w:szCs w:val="24"/>
        </w:rPr>
        <w:t>Возраст учащихся</w:t>
      </w:r>
      <w:r w:rsidR="002E0577">
        <w:rPr>
          <w:rFonts w:ascii="Times New Roman" w:eastAsia="Times New Roman" w:hAnsi="Times New Roman" w:cs="Times New Roman"/>
          <w:sz w:val="24"/>
          <w:szCs w:val="24"/>
        </w:rPr>
        <w:t>: 7-17</w:t>
      </w:r>
      <w:r w:rsidRPr="00ED5DBE">
        <w:rPr>
          <w:rFonts w:ascii="Times New Roman" w:eastAsia="Times New Roman" w:hAnsi="Times New Roman" w:cs="Times New Roman"/>
          <w:sz w:val="24"/>
          <w:szCs w:val="24"/>
        </w:rPr>
        <w:t xml:space="preserve"> лет (учащиеся </w:t>
      </w:r>
      <w:r w:rsidRPr="00ED5DBE">
        <w:rPr>
          <w:rFonts w:ascii="Times New Roman" w:eastAsia="Times New Roman" w:hAnsi="Times New Roman" w:cs="Times New Roman"/>
          <w:color w:val="000000"/>
          <w:sz w:val="24"/>
          <w:szCs w:val="24"/>
        </w:rPr>
        <w:t>1-11 классов).</w:t>
      </w:r>
    </w:p>
    <w:p w:rsidR="00D321EE" w:rsidRDefault="00D321EE" w:rsidP="001B0A5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 учебного года: 1 октября 2020 года</w:t>
      </w:r>
    </w:p>
    <w:p w:rsidR="005669EC" w:rsidRDefault="00AE7519" w:rsidP="001B0A59">
      <w:pPr>
        <w:shd w:val="clear" w:color="auto" w:fill="FFFFFF"/>
        <w:spacing w:after="0" w:line="240" w:lineRule="auto"/>
        <w:rPr>
          <w:rFonts w:ascii="Times New Roman" w:eastAsia="Times New Roman" w:hAnsi="Times New Roman" w:cs="Times New Roman"/>
          <w:color w:val="000000"/>
          <w:sz w:val="24"/>
          <w:szCs w:val="24"/>
        </w:rPr>
      </w:pPr>
      <w:r w:rsidRPr="00ED5DBE">
        <w:rPr>
          <w:rFonts w:ascii="Times New Roman" w:eastAsia="Times New Roman" w:hAnsi="Times New Roman" w:cs="Times New Roman"/>
          <w:color w:val="000000"/>
          <w:sz w:val="24"/>
          <w:szCs w:val="24"/>
        </w:rPr>
        <w:t>Продолжительность учебного года</w:t>
      </w:r>
      <w:r w:rsidR="005669EC" w:rsidRPr="00ED5DBE">
        <w:rPr>
          <w:rFonts w:ascii="Times New Roman" w:eastAsia="Times New Roman" w:hAnsi="Times New Roman" w:cs="Times New Roman"/>
          <w:color w:val="000000"/>
          <w:sz w:val="24"/>
          <w:szCs w:val="24"/>
        </w:rPr>
        <w:t>:</w:t>
      </w:r>
    </w:p>
    <w:p w:rsidR="009E0249" w:rsidRDefault="009E0249" w:rsidP="004D22BC">
      <w:pPr>
        <w:shd w:val="clear" w:color="auto" w:fill="FFFFFF"/>
        <w:spacing w:after="0" w:line="360" w:lineRule="auto"/>
        <w:rPr>
          <w:rFonts w:ascii="Times New Roman" w:eastAsia="Times New Roman" w:hAnsi="Times New Roman" w:cs="Times New Roman"/>
          <w:color w:val="000000"/>
          <w:sz w:val="24"/>
          <w:szCs w:val="24"/>
        </w:rPr>
      </w:pPr>
    </w:p>
    <w:tbl>
      <w:tblPr>
        <w:tblStyle w:val="a6"/>
        <w:tblW w:w="0" w:type="auto"/>
        <w:tblLook w:val="04A0"/>
      </w:tblPr>
      <w:tblGrid>
        <w:gridCol w:w="7393"/>
        <w:gridCol w:w="7393"/>
      </w:tblGrid>
      <w:tr w:rsidR="009E0249" w:rsidTr="009E0249">
        <w:tc>
          <w:tcPr>
            <w:tcW w:w="7393" w:type="dxa"/>
          </w:tcPr>
          <w:p w:rsidR="009E0249" w:rsidRDefault="009E0249" w:rsidP="009E0249">
            <w:pPr>
              <w:spacing w:line="360" w:lineRule="auto"/>
              <w:jc w:val="center"/>
              <w:rPr>
                <w:color w:val="000000"/>
                <w:sz w:val="24"/>
                <w:szCs w:val="24"/>
              </w:rPr>
            </w:pPr>
            <w:r>
              <w:rPr>
                <w:color w:val="000000"/>
                <w:sz w:val="24"/>
                <w:szCs w:val="24"/>
              </w:rPr>
              <w:t>Объединение дополнительного образования</w:t>
            </w:r>
          </w:p>
        </w:tc>
        <w:tc>
          <w:tcPr>
            <w:tcW w:w="7393" w:type="dxa"/>
          </w:tcPr>
          <w:p w:rsidR="009E0249" w:rsidRDefault="009E0249" w:rsidP="009E0249">
            <w:pPr>
              <w:spacing w:line="360" w:lineRule="auto"/>
              <w:jc w:val="center"/>
              <w:rPr>
                <w:color w:val="000000"/>
                <w:sz w:val="24"/>
                <w:szCs w:val="24"/>
              </w:rPr>
            </w:pPr>
            <w:r>
              <w:rPr>
                <w:color w:val="000000"/>
                <w:sz w:val="24"/>
                <w:szCs w:val="24"/>
              </w:rPr>
              <w:t>Продолжительность</w:t>
            </w:r>
            <w:r w:rsidR="00D321EE">
              <w:rPr>
                <w:color w:val="000000"/>
                <w:sz w:val="24"/>
                <w:szCs w:val="24"/>
              </w:rPr>
              <w:t xml:space="preserve"> учебного года</w:t>
            </w:r>
          </w:p>
        </w:tc>
      </w:tr>
      <w:tr w:rsidR="009E0249" w:rsidTr="009E0249">
        <w:tc>
          <w:tcPr>
            <w:tcW w:w="7393" w:type="dxa"/>
          </w:tcPr>
          <w:p w:rsidR="009E0249" w:rsidRPr="009E0249" w:rsidRDefault="009E0249" w:rsidP="00D321EE">
            <w:pPr>
              <w:pStyle w:val="a3"/>
              <w:ind w:left="720"/>
              <w:jc w:val="center"/>
              <w:rPr>
                <w:sz w:val="24"/>
                <w:szCs w:val="24"/>
              </w:rPr>
            </w:pPr>
            <w:r w:rsidRPr="00B21E11">
              <w:rPr>
                <w:sz w:val="24"/>
                <w:szCs w:val="24"/>
              </w:rPr>
              <w:t>Умелые ручки (Малобелая)</w:t>
            </w:r>
          </w:p>
        </w:tc>
        <w:tc>
          <w:tcPr>
            <w:tcW w:w="7393" w:type="dxa"/>
          </w:tcPr>
          <w:p w:rsidR="009E0249" w:rsidRDefault="00D321EE" w:rsidP="00D321EE">
            <w:pPr>
              <w:jc w:val="center"/>
              <w:rPr>
                <w:color w:val="000000"/>
                <w:sz w:val="24"/>
                <w:szCs w:val="24"/>
              </w:rPr>
            </w:pPr>
            <w:r>
              <w:rPr>
                <w:color w:val="000000"/>
                <w:sz w:val="24"/>
                <w:szCs w:val="24"/>
              </w:rPr>
              <w:t>41 неделя</w:t>
            </w:r>
          </w:p>
        </w:tc>
      </w:tr>
      <w:tr w:rsidR="009E0249" w:rsidTr="009E0249">
        <w:tc>
          <w:tcPr>
            <w:tcW w:w="7393" w:type="dxa"/>
          </w:tcPr>
          <w:p w:rsidR="009E0249" w:rsidRPr="009E0249" w:rsidRDefault="009E0249" w:rsidP="00D321EE">
            <w:pPr>
              <w:pStyle w:val="a3"/>
              <w:ind w:left="720"/>
              <w:jc w:val="center"/>
              <w:rPr>
                <w:sz w:val="24"/>
                <w:szCs w:val="24"/>
              </w:rPr>
            </w:pPr>
            <w:r w:rsidRPr="00B21E11">
              <w:rPr>
                <w:sz w:val="24"/>
                <w:szCs w:val="24"/>
              </w:rPr>
              <w:t>Школьная газета</w:t>
            </w:r>
          </w:p>
        </w:tc>
        <w:tc>
          <w:tcPr>
            <w:tcW w:w="7393" w:type="dxa"/>
          </w:tcPr>
          <w:p w:rsidR="009E0249" w:rsidRDefault="00D321EE" w:rsidP="00D321EE">
            <w:pPr>
              <w:jc w:val="center"/>
              <w:rPr>
                <w:color w:val="000000"/>
                <w:sz w:val="24"/>
                <w:szCs w:val="24"/>
              </w:rPr>
            </w:pPr>
            <w:r>
              <w:rPr>
                <w:color w:val="000000"/>
                <w:sz w:val="24"/>
                <w:szCs w:val="24"/>
              </w:rPr>
              <w:t>41 неделя</w:t>
            </w:r>
          </w:p>
        </w:tc>
      </w:tr>
      <w:tr w:rsidR="00D321EE" w:rsidTr="009E0249">
        <w:tc>
          <w:tcPr>
            <w:tcW w:w="7393" w:type="dxa"/>
          </w:tcPr>
          <w:p w:rsidR="00D321EE" w:rsidRPr="009E0249" w:rsidRDefault="00D321EE" w:rsidP="00D321EE">
            <w:pPr>
              <w:jc w:val="center"/>
              <w:rPr>
                <w:sz w:val="24"/>
                <w:szCs w:val="24"/>
              </w:rPr>
            </w:pPr>
            <w:proofErr w:type="gramStart"/>
            <w:r w:rsidRPr="009E0249">
              <w:rPr>
                <w:sz w:val="24"/>
                <w:szCs w:val="24"/>
              </w:rPr>
              <w:t>Я-патриот</w:t>
            </w:r>
            <w:proofErr w:type="gramEnd"/>
          </w:p>
        </w:tc>
        <w:tc>
          <w:tcPr>
            <w:tcW w:w="7393" w:type="dxa"/>
          </w:tcPr>
          <w:p w:rsidR="00D321EE" w:rsidRDefault="00D321EE" w:rsidP="00D321EE">
            <w:pPr>
              <w:jc w:val="center"/>
            </w:pPr>
            <w:r w:rsidRPr="0013300A">
              <w:rPr>
                <w:color w:val="000000"/>
                <w:sz w:val="24"/>
                <w:szCs w:val="24"/>
              </w:rPr>
              <w:t>41 неделя</w:t>
            </w:r>
          </w:p>
        </w:tc>
      </w:tr>
      <w:tr w:rsidR="00D321EE" w:rsidTr="009E0249">
        <w:tc>
          <w:tcPr>
            <w:tcW w:w="7393" w:type="dxa"/>
          </w:tcPr>
          <w:p w:rsidR="00D321EE" w:rsidRPr="009E0249" w:rsidRDefault="00D321EE" w:rsidP="00D321EE">
            <w:pPr>
              <w:pStyle w:val="a3"/>
              <w:ind w:left="720"/>
              <w:jc w:val="center"/>
              <w:rPr>
                <w:sz w:val="24"/>
                <w:szCs w:val="24"/>
              </w:rPr>
            </w:pPr>
            <w:r>
              <w:rPr>
                <w:sz w:val="24"/>
                <w:szCs w:val="24"/>
              </w:rPr>
              <w:t>Умелые ру</w:t>
            </w:r>
            <w:r w:rsidRPr="009443E1">
              <w:rPr>
                <w:sz w:val="24"/>
                <w:szCs w:val="24"/>
              </w:rPr>
              <w:t>ки</w:t>
            </w:r>
          </w:p>
        </w:tc>
        <w:tc>
          <w:tcPr>
            <w:tcW w:w="7393" w:type="dxa"/>
          </w:tcPr>
          <w:p w:rsidR="00D321EE" w:rsidRDefault="00D321EE" w:rsidP="00D321EE">
            <w:pPr>
              <w:jc w:val="center"/>
            </w:pPr>
            <w:r w:rsidRPr="0013300A">
              <w:rPr>
                <w:color w:val="000000"/>
                <w:sz w:val="24"/>
                <w:szCs w:val="24"/>
              </w:rPr>
              <w:t>41 неделя</w:t>
            </w:r>
          </w:p>
        </w:tc>
      </w:tr>
      <w:tr w:rsidR="00D321EE" w:rsidTr="009E0249">
        <w:tc>
          <w:tcPr>
            <w:tcW w:w="7393" w:type="dxa"/>
          </w:tcPr>
          <w:p w:rsidR="00D321EE" w:rsidRPr="009E0249" w:rsidRDefault="00D321EE" w:rsidP="00D321EE">
            <w:pPr>
              <w:pStyle w:val="a3"/>
              <w:ind w:left="720"/>
              <w:jc w:val="center"/>
              <w:rPr>
                <w:sz w:val="24"/>
                <w:szCs w:val="24"/>
              </w:rPr>
            </w:pPr>
            <w:r>
              <w:rPr>
                <w:sz w:val="24"/>
                <w:szCs w:val="24"/>
              </w:rPr>
              <w:t>Интеллектуальная радуга</w:t>
            </w:r>
          </w:p>
        </w:tc>
        <w:tc>
          <w:tcPr>
            <w:tcW w:w="7393" w:type="dxa"/>
          </w:tcPr>
          <w:p w:rsidR="00D321EE" w:rsidRDefault="00D321EE" w:rsidP="00D321EE">
            <w:pPr>
              <w:jc w:val="center"/>
            </w:pPr>
            <w:r w:rsidRPr="0013300A">
              <w:rPr>
                <w:color w:val="000000"/>
                <w:sz w:val="24"/>
                <w:szCs w:val="24"/>
              </w:rPr>
              <w:t>41 неделя</w:t>
            </w:r>
          </w:p>
        </w:tc>
      </w:tr>
      <w:tr w:rsidR="00D321EE" w:rsidTr="009E0249">
        <w:tc>
          <w:tcPr>
            <w:tcW w:w="7393" w:type="dxa"/>
          </w:tcPr>
          <w:p w:rsidR="00D321EE" w:rsidRPr="009E0249" w:rsidRDefault="00D321EE" w:rsidP="00D321EE">
            <w:pPr>
              <w:pStyle w:val="a3"/>
              <w:ind w:left="720"/>
              <w:jc w:val="center"/>
              <w:rPr>
                <w:sz w:val="24"/>
                <w:szCs w:val="24"/>
              </w:rPr>
            </w:pPr>
            <w:r w:rsidRPr="00B21E11">
              <w:rPr>
                <w:sz w:val="24"/>
                <w:szCs w:val="24"/>
              </w:rPr>
              <w:t>Школьный историко-краеведческий музей  «Надежда»</w:t>
            </w:r>
          </w:p>
        </w:tc>
        <w:tc>
          <w:tcPr>
            <w:tcW w:w="7393" w:type="dxa"/>
          </w:tcPr>
          <w:p w:rsidR="00D321EE" w:rsidRDefault="00D321EE" w:rsidP="00D321EE">
            <w:pPr>
              <w:jc w:val="center"/>
            </w:pPr>
            <w:r w:rsidRPr="0013300A">
              <w:rPr>
                <w:color w:val="000000"/>
                <w:sz w:val="24"/>
                <w:szCs w:val="24"/>
              </w:rPr>
              <w:t>41 неделя</w:t>
            </w:r>
          </w:p>
        </w:tc>
      </w:tr>
      <w:tr w:rsidR="00D321EE" w:rsidTr="009E0249">
        <w:tc>
          <w:tcPr>
            <w:tcW w:w="7393" w:type="dxa"/>
          </w:tcPr>
          <w:p w:rsidR="00D321EE" w:rsidRPr="009E0249" w:rsidRDefault="00D321EE" w:rsidP="00D321EE">
            <w:pPr>
              <w:pStyle w:val="a3"/>
              <w:ind w:left="720"/>
              <w:jc w:val="center"/>
              <w:rPr>
                <w:sz w:val="24"/>
                <w:szCs w:val="24"/>
              </w:rPr>
            </w:pPr>
            <w:r>
              <w:rPr>
                <w:sz w:val="24"/>
                <w:szCs w:val="24"/>
              </w:rPr>
              <w:t>Логические игры</w:t>
            </w:r>
          </w:p>
        </w:tc>
        <w:tc>
          <w:tcPr>
            <w:tcW w:w="7393" w:type="dxa"/>
          </w:tcPr>
          <w:p w:rsidR="00D321EE" w:rsidRDefault="00D321EE" w:rsidP="00D321EE">
            <w:pPr>
              <w:jc w:val="center"/>
            </w:pPr>
            <w:r w:rsidRPr="0013300A">
              <w:rPr>
                <w:color w:val="000000"/>
                <w:sz w:val="24"/>
                <w:szCs w:val="24"/>
              </w:rPr>
              <w:t>41 неделя</w:t>
            </w:r>
          </w:p>
        </w:tc>
      </w:tr>
      <w:tr w:rsidR="00D321EE" w:rsidTr="009E0249">
        <w:tc>
          <w:tcPr>
            <w:tcW w:w="7393" w:type="dxa"/>
          </w:tcPr>
          <w:p w:rsidR="00D321EE" w:rsidRPr="009E0249" w:rsidRDefault="00D321EE" w:rsidP="00D321EE">
            <w:pPr>
              <w:pStyle w:val="a3"/>
              <w:ind w:left="720"/>
              <w:jc w:val="center"/>
              <w:rPr>
                <w:sz w:val="24"/>
                <w:szCs w:val="24"/>
              </w:rPr>
            </w:pPr>
            <w:r>
              <w:rPr>
                <w:sz w:val="24"/>
                <w:szCs w:val="24"/>
              </w:rPr>
              <w:t>Моя Вселенная</w:t>
            </w:r>
          </w:p>
        </w:tc>
        <w:tc>
          <w:tcPr>
            <w:tcW w:w="7393" w:type="dxa"/>
          </w:tcPr>
          <w:p w:rsidR="00D321EE" w:rsidRDefault="00D321EE" w:rsidP="00D321EE">
            <w:pPr>
              <w:jc w:val="center"/>
            </w:pPr>
            <w:r w:rsidRPr="0013300A">
              <w:rPr>
                <w:color w:val="000000"/>
                <w:sz w:val="24"/>
                <w:szCs w:val="24"/>
              </w:rPr>
              <w:t>41 неделя</w:t>
            </w:r>
          </w:p>
        </w:tc>
      </w:tr>
      <w:tr w:rsidR="009E0249" w:rsidTr="009E0249">
        <w:tc>
          <w:tcPr>
            <w:tcW w:w="7393" w:type="dxa"/>
          </w:tcPr>
          <w:p w:rsidR="009E0249" w:rsidRPr="009E0249" w:rsidRDefault="009E0249" w:rsidP="00D321EE">
            <w:pPr>
              <w:pStyle w:val="a3"/>
              <w:ind w:left="720"/>
              <w:jc w:val="center"/>
              <w:rPr>
                <w:sz w:val="24"/>
                <w:szCs w:val="24"/>
              </w:rPr>
            </w:pPr>
            <w:proofErr w:type="spellStart"/>
            <w:r>
              <w:rPr>
                <w:sz w:val="24"/>
                <w:szCs w:val="24"/>
              </w:rPr>
              <w:t>Юнармия</w:t>
            </w:r>
            <w:proofErr w:type="spellEnd"/>
          </w:p>
        </w:tc>
        <w:tc>
          <w:tcPr>
            <w:tcW w:w="7393" w:type="dxa"/>
          </w:tcPr>
          <w:p w:rsidR="009E0249" w:rsidRDefault="009E0249" w:rsidP="00D321EE">
            <w:pPr>
              <w:jc w:val="center"/>
              <w:rPr>
                <w:color w:val="000000"/>
                <w:sz w:val="24"/>
                <w:szCs w:val="24"/>
              </w:rPr>
            </w:pPr>
            <w:r>
              <w:rPr>
                <w:color w:val="000000"/>
                <w:sz w:val="24"/>
                <w:szCs w:val="24"/>
              </w:rPr>
              <w:t>41 неделя</w:t>
            </w:r>
          </w:p>
        </w:tc>
      </w:tr>
      <w:tr w:rsidR="00D321EE" w:rsidTr="009E0249">
        <w:tc>
          <w:tcPr>
            <w:tcW w:w="7393" w:type="dxa"/>
          </w:tcPr>
          <w:p w:rsidR="00D321EE" w:rsidRPr="009E0249" w:rsidRDefault="00D321EE" w:rsidP="00D321EE">
            <w:pPr>
              <w:pStyle w:val="a3"/>
              <w:ind w:left="720"/>
              <w:jc w:val="center"/>
              <w:rPr>
                <w:sz w:val="24"/>
                <w:szCs w:val="24"/>
              </w:rPr>
            </w:pPr>
            <w:r>
              <w:rPr>
                <w:sz w:val="24"/>
                <w:szCs w:val="24"/>
              </w:rPr>
              <w:t>Введение в робототехнику</w:t>
            </w:r>
          </w:p>
        </w:tc>
        <w:tc>
          <w:tcPr>
            <w:tcW w:w="7393" w:type="dxa"/>
          </w:tcPr>
          <w:p w:rsidR="00D321EE" w:rsidRDefault="00D321EE" w:rsidP="00D321EE">
            <w:pPr>
              <w:jc w:val="center"/>
            </w:pPr>
            <w:r w:rsidRPr="005077C4">
              <w:rPr>
                <w:color w:val="000000"/>
                <w:sz w:val="24"/>
                <w:szCs w:val="24"/>
              </w:rPr>
              <w:t>41 неделя</w:t>
            </w:r>
          </w:p>
        </w:tc>
      </w:tr>
      <w:tr w:rsidR="00D321EE" w:rsidTr="009E0249">
        <w:tc>
          <w:tcPr>
            <w:tcW w:w="7393" w:type="dxa"/>
          </w:tcPr>
          <w:p w:rsidR="00D321EE" w:rsidRPr="009E0249" w:rsidRDefault="00D321EE" w:rsidP="00D321EE">
            <w:pPr>
              <w:jc w:val="center"/>
              <w:rPr>
                <w:sz w:val="24"/>
                <w:szCs w:val="24"/>
              </w:rPr>
            </w:pPr>
            <w:r w:rsidRPr="009E0249">
              <w:rPr>
                <w:sz w:val="24"/>
                <w:szCs w:val="24"/>
              </w:rPr>
              <w:t>Спортивные игры</w:t>
            </w:r>
          </w:p>
        </w:tc>
        <w:tc>
          <w:tcPr>
            <w:tcW w:w="7393" w:type="dxa"/>
          </w:tcPr>
          <w:p w:rsidR="00D321EE" w:rsidRDefault="00D321EE" w:rsidP="00D321EE">
            <w:pPr>
              <w:jc w:val="center"/>
            </w:pPr>
            <w:r w:rsidRPr="005077C4">
              <w:rPr>
                <w:color w:val="000000"/>
                <w:sz w:val="24"/>
                <w:szCs w:val="24"/>
              </w:rPr>
              <w:t>41 неделя</w:t>
            </w:r>
          </w:p>
        </w:tc>
      </w:tr>
    </w:tbl>
    <w:p w:rsidR="009E0249" w:rsidRDefault="009E0249" w:rsidP="004D22BC">
      <w:pPr>
        <w:shd w:val="clear" w:color="auto" w:fill="FFFFFF"/>
        <w:spacing w:after="0" w:line="360" w:lineRule="auto"/>
        <w:rPr>
          <w:rFonts w:ascii="Times New Roman" w:eastAsia="Times New Roman" w:hAnsi="Times New Roman" w:cs="Times New Roman"/>
          <w:color w:val="000000"/>
          <w:sz w:val="24"/>
          <w:szCs w:val="24"/>
        </w:rPr>
      </w:pPr>
    </w:p>
    <w:p w:rsidR="00AE7519" w:rsidRPr="00ED5DBE" w:rsidRDefault="00D321EE" w:rsidP="004D22BC">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00AE7519" w:rsidRPr="00ED5DBE">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z w:val="24"/>
          <w:szCs w:val="24"/>
        </w:rPr>
        <w:t xml:space="preserve">должительность учебной недели: </w:t>
      </w:r>
      <w:r w:rsidR="00AE7519" w:rsidRPr="00ED5DBE">
        <w:rPr>
          <w:rFonts w:ascii="Times New Roman" w:eastAsia="Times New Roman" w:hAnsi="Times New Roman" w:cs="Times New Roman"/>
          <w:color w:val="000000"/>
          <w:sz w:val="24"/>
          <w:szCs w:val="24"/>
        </w:rPr>
        <w:t>5 дней</w:t>
      </w:r>
      <w:r w:rsidR="005669EC" w:rsidRPr="00ED5DBE">
        <w:rPr>
          <w:rFonts w:ascii="Times New Roman" w:eastAsia="Times New Roman" w:hAnsi="Times New Roman" w:cs="Times New Roman"/>
          <w:color w:val="000000"/>
          <w:sz w:val="24"/>
          <w:szCs w:val="24"/>
        </w:rPr>
        <w:t xml:space="preserve">. </w:t>
      </w:r>
    </w:p>
    <w:p w:rsidR="005669EC" w:rsidRPr="00ED5DBE" w:rsidRDefault="00D321EE" w:rsidP="004D22BC">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Продолжительность занятий: </w:t>
      </w:r>
      <w:r w:rsidR="00043555" w:rsidRPr="00ED5DBE">
        <w:rPr>
          <w:rFonts w:ascii="Times New Roman" w:eastAsia="Times New Roman" w:hAnsi="Times New Roman" w:cs="Times New Roman"/>
          <w:color w:val="000000"/>
          <w:sz w:val="24"/>
          <w:szCs w:val="24"/>
        </w:rPr>
        <w:t>45 минут.</w:t>
      </w:r>
    </w:p>
    <w:p w:rsidR="00043555" w:rsidRPr="00ED5DBE" w:rsidRDefault="00043555" w:rsidP="00D321EE">
      <w:pPr>
        <w:shd w:val="clear" w:color="auto" w:fill="FFFFFF"/>
        <w:spacing w:after="0" w:line="360" w:lineRule="auto"/>
        <w:rPr>
          <w:rFonts w:ascii="Times New Roman" w:eastAsia="Times New Roman" w:hAnsi="Times New Roman" w:cs="Times New Roman"/>
          <w:color w:val="000000"/>
          <w:sz w:val="24"/>
          <w:szCs w:val="24"/>
        </w:rPr>
      </w:pPr>
      <w:proofErr w:type="gramStart"/>
      <w:r w:rsidRPr="00ED5DBE">
        <w:rPr>
          <w:rFonts w:ascii="Times New Roman" w:eastAsia="Times New Roman" w:hAnsi="Times New Roman" w:cs="Times New Roman"/>
          <w:color w:val="000000"/>
          <w:sz w:val="24"/>
          <w:szCs w:val="24"/>
        </w:rPr>
        <w:t>Формы обучения – игра, беседа, проектирование, занятия в группах, индивидуальные занятия, тренинги.</w:t>
      </w:r>
      <w:proofErr w:type="gramEnd"/>
    </w:p>
    <w:p w:rsidR="00043555" w:rsidRPr="00ED5DBE" w:rsidRDefault="00043555" w:rsidP="00D321EE">
      <w:pPr>
        <w:shd w:val="clear" w:color="auto" w:fill="FFFFFF"/>
        <w:spacing w:after="0" w:line="360" w:lineRule="auto"/>
        <w:rPr>
          <w:rFonts w:ascii="Times New Roman" w:eastAsia="Times New Roman" w:hAnsi="Times New Roman" w:cs="Times New Roman"/>
          <w:color w:val="000000"/>
          <w:sz w:val="24"/>
          <w:szCs w:val="24"/>
        </w:rPr>
      </w:pPr>
      <w:proofErr w:type="gramStart"/>
      <w:r w:rsidRPr="00ED5DBE">
        <w:rPr>
          <w:rFonts w:ascii="Times New Roman" w:eastAsia="Times New Roman" w:hAnsi="Times New Roman" w:cs="Times New Roman"/>
          <w:color w:val="000000"/>
          <w:sz w:val="24"/>
          <w:szCs w:val="24"/>
        </w:rPr>
        <w:t>Промежуточная аттестация по освоению программ ДО проводится в формах, указанных в программах ДО,</w:t>
      </w:r>
      <w:r w:rsidR="00E94D24">
        <w:rPr>
          <w:rFonts w:ascii="Times New Roman" w:eastAsia="Times New Roman" w:hAnsi="Times New Roman" w:cs="Times New Roman"/>
          <w:color w:val="000000"/>
          <w:sz w:val="24"/>
          <w:szCs w:val="24"/>
        </w:rPr>
        <w:t xml:space="preserve"> промежуточная - до декабря 2020</w:t>
      </w:r>
      <w:r w:rsidRPr="00ED5DBE">
        <w:rPr>
          <w:rFonts w:ascii="Times New Roman" w:eastAsia="Times New Roman" w:hAnsi="Times New Roman" w:cs="Times New Roman"/>
          <w:color w:val="000000"/>
          <w:sz w:val="24"/>
          <w:szCs w:val="24"/>
        </w:rPr>
        <w:t xml:space="preserve"> го</w:t>
      </w:r>
      <w:r w:rsidR="00E94D24">
        <w:rPr>
          <w:rFonts w:ascii="Times New Roman" w:eastAsia="Times New Roman" w:hAnsi="Times New Roman" w:cs="Times New Roman"/>
          <w:color w:val="000000"/>
          <w:sz w:val="24"/>
          <w:szCs w:val="24"/>
        </w:rPr>
        <w:t>да, итоговая – до конца мая 2021</w:t>
      </w:r>
      <w:r w:rsidRPr="00ED5DBE">
        <w:rPr>
          <w:rFonts w:ascii="Times New Roman" w:eastAsia="Times New Roman" w:hAnsi="Times New Roman" w:cs="Times New Roman"/>
          <w:color w:val="000000"/>
          <w:sz w:val="24"/>
          <w:szCs w:val="24"/>
        </w:rPr>
        <w:t xml:space="preserve"> года.</w:t>
      </w:r>
      <w:proofErr w:type="gramEnd"/>
    </w:p>
    <w:p w:rsidR="00ED5DBE" w:rsidRPr="00ED5DBE" w:rsidRDefault="00D321EE" w:rsidP="00D321EE">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ED5DBE" w:rsidRPr="00ED5DBE">
        <w:rPr>
          <w:rFonts w:ascii="Times New Roman" w:eastAsia="Times New Roman" w:hAnsi="Times New Roman" w:cs="Times New Roman"/>
          <w:color w:val="000000"/>
          <w:sz w:val="24"/>
          <w:szCs w:val="24"/>
        </w:rPr>
        <w:t>чебные группы формируются  исходя из возраста учащихся.</w:t>
      </w:r>
    </w:p>
    <w:p w:rsidR="00ED5DBE" w:rsidRPr="00ED5DBE" w:rsidRDefault="00ED5DBE" w:rsidP="00AE7519">
      <w:pPr>
        <w:shd w:val="clear" w:color="auto" w:fill="FFFFFF"/>
        <w:spacing w:after="0" w:line="360" w:lineRule="auto"/>
        <w:ind w:firstLine="709"/>
        <w:rPr>
          <w:rFonts w:ascii="Times New Roman" w:eastAsia="Times New Roman" w:hAnsi="Times New Roman" w:cs="Times New Roman"/>
          <w:color w:val="000000"/>
          <w:sz w:val="24"/>
          <w:szCs w:val="24"/>
        </w:rPr>
      </w:pPr>
      <w:r w:rsidRPr="00B21E11">
        <w:rPr>
          <w:rFonts w:ascii="Times New Roman" w:eastAsia="Times New Roman" w:hAnsi="Times New Roman" w:cs="Times New Roman"/>
          <w:b/>
          <w:sz w:val="24"/>
          <w:szCs w:val="24"/>
        </w:rPr>
        <w:t>Основные формы организации обучения</w:t>
      </w:r>
      <w:r w:rsidRPr="00ED5DBE">
        <w:rPr>
          <w:rFonts w:ascii="Times New Roman" w:eastAsia="Times New Roman" w:hAnsi="Times New Roman" w:cs="Times New Roman"/>
          <w:color w:val="000000"/>
          <w:sz w:val="24"/>
          <w:szCs w:val="24"/>
        </w:rPr>
        <w:t xml:space="preserve"> (</w:t>
      </w:r>
      <w:proofErr w:type="gramStart"/>
      <w:r w:rsidRPr="00ED5DBE">
        <w:rPr>
          <w:rFonts w:ascii="Times New Roman" w:eastAsia="Times New Roman" w:hAnsi="Times New Roman" w:cs="Times New Roman"/>
          <w:color w:val="000000"/>
          <w:sz w:val="24"/>
          <w:szCs w:val="24"/>
        </w:rPr>
        <w:t>очное</w:t>
      </w:r>
      <w:proofErr w:type="gramEnd"/>
      <w:r w:rsidRPr="00ED5DBE">
        <w:rPr>
          <w:rFonts w:ascii="Times New Roman" w:eastAsia="Times New Roman" w:hAnsi="Times New Roman" w:cs="Times New Roman"/>
          <w:color w:val="000000"/>
          <w:sz w:val="24"/>
          <w:szCs w:val="24"/>
        </w:rPr>
        <w:t>, очно-заочное, дистанционное, модульное) очная.</w:t>
      </w:r>
    </w:p>
    <w:p w:rsidR="00ED5DBE" w:rsidRPr="00ED5DBE" w:rsidRDefault="00ED5DBE" w:rsidP="00AE7519">
      <w:pPr>
        <w:shd w:val="clear" w:color="auto" w:fill="FFFFFF"/>
        <w:spacing w:after="0" w:line="360" w:lineRule="auto"/>
        <w:ind w:firstLine="709"/>
        <w:rPr>
          <w:rFonts w:ascii="Times New Roman" w:eastAsia="Times New Roman" w:hAnsi="Times New Roman" w:cs="Times New Roman"/>
          <w:color w:val="000000"/>
          <w:sz w:val="24"/>
          <w:szCs w:val="24"/>
        </w:rPr>
      </w:pPr>
      <w:r w:rsidRPr="00B21E11">
        <w:rPr>
          <w:rFonts w:ascii="Times New Roman" w:eastAsia="Times New Roman" w:hAnsi="Times New Roman" w:cs="Times New Roman"/>
          <w:b/>
          <w:color w:val="000000"/>
          <w:sz w:val="24"/>
          <w:szCs w:val="24"/>
        </w:rPr>
        <w:t>Организация контроля качества обучения по дополнительным</w:t>
      </w:r>
      <w:r w:rsidRPr="00ED5DBE">
        <w:rPr>
          <w:rFonts w:ascii="Times New Roman" w:eastAsia="Times New Roman" w:hAnsi="Times New Roman" w:cs="Times New Roman"/>
          <w:color w:val="000000"/>
          <w:sz w:val="24"/>
          <w:szCs w:val="24"/>
        </w:rPr>
        <w:t xml:space="preserve"> общеобразовательным общеразвивающим программам:</w:t>
      </w:r>
    </w:p>
    <w:p w:rsidR="00ED5DBE" w:rsidRPr="00ED5DBE" w:rsidRDefault="00ED5DBE" w:rsidP="00D321EE">
      <w:pPr>
        <w:shd w:val="clear" w:color="auto" w:fill="FFFFFF"/>
        <w:spacing w:after="0" w:line="360" w:lineRule="auto"/>
        <w:rPr>
          <w:rFonts w:ascii="Times New Roman" w:eastAsia="Times New Roman" w:hAnsi="Times New Roman" w:cs="Times New Roman"/>
          <w:color w:val="000000"/>
          <w:sz w:val="24"/>
          <w:szCs w:val="24"/>
        </w:rPr>
      </w:pPr>
      <w:proofErr w:type="gramStart"/>
      <w:r w:rsidRPr="00ED5DBE">
        <w:rPr>
          <w:rFonts w:ascii="Times New Roman" w:eastAsia="Times New Roman" w:hAnsi="Times New Roman" w:cs="Times New Roman"/>
          <w:color w:val="000000"/>
          <w:sz w:val="24"/>
          <w:szCs w:val="24"/>
        </w:rPr>
        <w:t>Входной</w:t>
      </w:r>
      <w:proofErr w:type="gramEnd"/>
      <w:r w:rsidRPr="00ED5DBE">
        <w:rPr>
          <w:rFonts w:ascii="Times New Roman" w:eastAsia="Times New Roman" w:hAnsi="Times New Roman" w:cs="Times New Roman"/>
          <w:color w:val="000000"/>
          <w:sz w:val="24"/>
          <w:szCs w:val="24"/>
        </w:rPr>
        <w:t xml:space="preserve"> – тестирование, беседа</w:t>
      </w:r>
    </w:p>
    <w:p w:rsidR="00ED5DBE" w:rsidRPr="00ED5DBE" w:rsidRDefault="00ED5DBE" w:rsidP="00D321EE">
      <w:pPr>
        <w:shd w:val="clear" w:color="auto" w:fill="FFFFFF"/>
        <w:spacing w:after="0" w:line="360" w:lineRule="auto"/>
        <w:rPr>
          <w:rFonts w:ascii="Times New Roman" w:eastAsia="Times New Roman" w:hAnsi="Times New Roman" w:cs="Times New Roman"/>
          <w:color w:val="000000"/>
          <w:sz w:val="24"/>
          <w:szCs w:val="24"/>
        </w:rPr>
      </w:pPr>
      <w:proofErr w:type="gramStart"/>
      <w:r w:rsidRPr="00ED5DBE">
        <w:rPr>
          <w:rFonts w:ascii="Times New Roman" w:eastAsia="Times New Roman" w:hAnsi="Times New Roman" w:cs="Times New Roman"/>
          <w:color w:val="000000"/>
          <w:sz w:val="24"/>
          <w:szCs w:val="24"/>
        </w:rPr>
        <w:t>Текущий</w:t>
      </w:r>
      <w:proofErr w:type="gramEnd"/>
      <w:r w:rsidRPr="00ED5DBE">
        <w:rPr>
          <w:rFonts w:ascii="Times New Roman" w:eastAsia="Times New Roman" w:hAnsi="Times New Roman" w:cs="Times New Roman"/>
          <w:color w:val="000000"/>
          <w:sz w:val="24"/>
          <w:szCs w:val="24"/>
        </w:rPr>
        <w:t xml:space="preserve"> – тестирование, выполнение практических работ, беседа</w:t>
      </w:r>
    </w:p>
    <w:p w:rsidR="00ED5DBE" w:rsidRPr="00ED5DBE" w:rsidRDefault="00ED5DBE" w:rsidP="00D321EE">
      <w:pPr>
        <w:shd w:val="clear" w:color="auto" w:fill="FFFFFF"/>
        <w:spacing w:after="0" w:line="360" w:lineRule="auto"/>
        <w:rPr>
          <w:rFonts w:ascii="Times New Roman" w:eastAsia="Times New Roman" w:hAnsi="Times New Roman" w:cs="Times New Roman"/>
          <w:color w:val="000000"/>
          <w:sz w:val="24"/>
          <w:szCs w:val="24"/>
        </w:rPr>
      </w:pPr>
      <w:proofErr w:type="gramStart"/>
      <w:r w:rsidRPr="00ED5DBE">
        <w:rPr>
          <w:rFonts w:ascii="Times New Roman" w:eastAsia="Times New Roman" w:hAnsi="Times New Roman" w:cs="Times New Roman"/>
          <w:color w:val="000000"/>
          <w:sz w:val="24"/>
          <w:szCs w:val="24"/>
        </w:rPr>
        <w:t>Тематический</w:t>
      </w:r>
      <w:proofErr w:type="gramEnd"/>
      <w:r w:rsidRPr="00ED5DBE">
        <w:rPr>
          <w:rFonts w:ascii="Times New Roman" w:eastAsia="Times New Roman" w:hAnsi="Times New Roman" w:cs="Times New Roman"/>
          <w:color w:val="000000"/>
          <w:sz w:val="24"/>
          <w:szCs w:val="24"/>
        </w:rPr>
        <w:t xml:space="preserve"> – беседа, разработка и выполнение проектов и поделок на школьном, районном и краевом уровне.</w:t>
      </w:r>
    </w:p>
    <w:p w:rsidR="00ED5DBE" w:rsidRPr="00ED5DBE" w:rsidRDefault="00ED5DBE" w:rsidP="00D321EE">
      <w:pPr>
        <w:shd w:val="clear" w:color="auto" w:fill="FFFFFF"/>
        <w:spacing w:after="0" w:line="360" w:lineRule="auto"/>
        <w:rPr>
          <w:rFonts w:ascii="Times New Roman" w:eastAsia="Times New Roman" w:hAnsi="Times New Roman" w:cs="Times New Roman"/>
          <w:color w:val="000000"/>
          <w:sz w:val="24"/>
          <w:szCs w:val="24"/>
        </w:rPr>
      </w:pPr>
      <w:proofErr w:type="gramStart"/>
      <w:r w:rsidRPr="00ED5DBE">
        <w:rPr>
          <w:rFonts w:ascii="Times New Roman" w:eastAsia="Times New Roman" w:hAnsi="Times New Roman" w:cs="Times New Roman"/>
          <w:color w:val="000000"/>
          <w:sz w:val="24"/>
          <w:szCs w:val="24"/>
        </w:rPr>
        <w:t>Итоговый</w:t>
      </w:r>
      <w:proofErr w:type="gramEnd"/>
      <w:r w:rsidRPr="00ED5DBE">
        <w:rPr>
          <w:rFonts w:ascii="Times New Roman" w:eastAsia="Times New Roman" w:hAnsi="Times New Roman" w:cs="Times New Roman"/>
          <w:color w:val="000000"/>
          <w:sz w:val="24"/>
          <w:szCs w:val="24"/>
        </w:rPr>
        <w:t xml:space="preserve"> – разработка, выполнение, защита проектов, оформление выставок, участие в мероприятиях и соревнованиях школьного уровня.</w:t>
      </w:r>
    </w:p>
    <w:p w:rsidR="00ED5DBE" w:rsidRPr="003414FD" w:rsidRDefault="00B21E11" w:rsidP="00A6351B">
      <w:pPr>
        <w:pStyle w:val="a4"/>
        <w:ind w:firstLine="708"/>
        <w:rPr>
          <w:b/>
          <w:lang w:val="ru-RU"/>
        </w:rPr>
      </w:pPr>
      <w:r>
        <w:rPr>
          <w:b/>
          <w:lang w:val="ru-RU"/>
        </w:rPr>
        <w:t xml:space="preserve">Наличие кадрового, программно-методического, материально-технического </w:t>
      </w:r>
      <w:r w:rsidR="00ED5DBE" w:rsidRPr="003414FD">
        <w:rPr>
          <w:b/>
          <w:lang w:val="ru-RU"/>
        </w:rPr>
        <w:t>обеспеч</w:t>
      </w:r>
      <w:r>
        <w:rPr>
          <w:b/>
          <w:lang w:val="ru-RU"/>
        </w:rPr>
        <w:t>ения учебного плана.</w:t>
      </w:r>
    </w:p>
    <w:p w:rsidR="00ED5DBE" w:rsidRDefault="00ED5DBE" w:rsidP="00ED5DBE">
      <w:pPr>
        <w:pStyle w:val="a4"/>
        <w:ind w:firstLine="708"/>
        <w:jc w:val="both"/>
        <w:rPr>
          <w:lang w:val="ru-RU"/>
        </w:rPr>
      </w:pPr>
      <w:r w:rsidRPr="003414FD">
        <w:rPr>
          <w:lang w:val="ru-RU"/>
        </w:rPr>
        <w:t>Материально – техническое оснащение</w:t>
      </w:r>
      <w:r w:rsidR="00BB7E06">
        <w:rPr>
          <w:lang w:val="ru-RU"/>
        </w:rPr>
        <w:t xml:space="preserve"> МБОУ Подгорновской СОШ №17, филиалов ООШ д. Малобелая, ООШ с. Чалбышево </w:t>
      </w:r>
      <w:r w:rsidRPr="003414FD">
        <w:rPr>
          <w:lang w:val="ru-RU"/>
        </w:rPr>
        <w:t xml:space="preserve"> школы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580B8D" w:rsidRPr="003414FD" w:rsidRDefault="00580B8D" w:rsidP="00ED5DBE">
      <w:pPr>
        <w:pStyle w:val="a4"/>
        <w:ind w:firstLine="708"/>
        <w:jc w:val="both"/>
        <w:rPr>
          <w:b/>
          <w:spacing w:val="20"/>
          <w:lang w:val="ru-RU"/>
        </w:rPr>
      </w:pPr>
      <w:r>
        <w:rPr>
          <w:lang w:val="ru-RU"/>
        </w:rPr>
        <w:t>Кадровый потенциал</w:t>
      </w:r>
      <w:r w:rsidR="003E041A">
        <w:rPr>
          <w:lang w:val="ru-RU"/>
        </w:rPr>
        <w:t>. МБОУ Подгорновская СОШ №17 – 4</w:t>
      </w:r>
      <w:r>
        <w:rPr>
          <w:lang w:val="ru-RU"/>
        </w:rPr>
        <w:t xml:space="preserve"> педагога ДО, филиал ООШ д. Малобелая – 2 педагога ДО, филиал ООШ с. Чалбышево – 3 педагога </w:t>
      </w:r>
      <w:proofErr w:type="gramStart"/>
      <w:r>
        <w:rPr>
          <w:lang w:val="ru-RU"/>
        </w:rPr>
        <w:t>ДО</w:t>
      </w:r>
      <w:proofErr w:type="gramEnd"/>
      <w:r>
        <w:rPr>
          <w:lang w:val="ru-RU"/>
        </w:rPr>
        <w:t>.</w:t>
      </w:r>
    </w:p>
    <w:p w:rsidR="00ED5DBE" w:rsidRDefault="00ED5DBE" w:rsidP="00ED5DBE">
      <w:pPr>
        <w:pStyle w:val="a4"/>
        <w:ind w:firstLine="708"/>
        <w:jc w:val="both"/>
        <w:rPr>
          <w:lang w:val="ru-RU"/>
        </w:rPr>
      </w:pPr>
      <w:r w:rsidRPr="00281536">
        <w:rPr>
          <w:spacing w:val="20"/>
          <w:lang w:val="ru-RU"/>
        </w:rPr>
        <w:t>З</w:t>
      </w:r>
      <w:r w:rsidRPr="003414FD">
        <w:rPr>
          <w:lang w:val="ru-RU"/>
        </w:rPr>
        <w:t xml:space="preserve">дание </w:t>
      </w:r>
      <w:r w:rsidR="00BB7E06">
        <w:rPr>
          <w:lang w:val="ru-RU"/>
        </w:rPr>
        <w:t xml:space="preserve">основной </w:t>
      </w:r>
      <w:r w:rsidRPr="003414FD">
        <w:rPr>
          <w:lang w:val="ru-RU"/>
        </w:rPr>
        <w:t>школы включает: 9 учебных кабинетов, компьютерный класс,  спортивный зал, школьный стадион, столовую с пищеблоком, учебно-опытный участок.</w:t>
      </w:r>
    </w:p>
    <w:p w:rsidR="00B21E11" w:rsidRDefault="00B21E11" w:rsidP="00ED5DBE">
      <w:pPr>
        <w:pStyle w:val="a4"/>
        <w:ind w:firstLine="708"/>
        <w:jc w:val="both"/>
        <w:rPr>
          <w:lang w:val="ru-RU"/>
        </w:rPr>
      </w:pPr>
      <w:r>
        <w:rPr>
          <w:lang w:val="ru-RU"/>
        </w:rPr>
        <w:lastRenderedPageBreak/>
        <w:t>Здание школы филиал ООШ д. Малобелая включает:</w:t>
      </w:r>
      <w:r w:rsidRPr="00B21E11">
        <w:rPr>
          <w:lang w:val="ru-RU"/>
        </w:rPr>
        <w:t xml:space="preserve"> </w:t>
      </w:r>
      <w:r>
        <w:rPr>
          <w:lang w:val="ru-RU"/>
        </w:rPr>
        <w:t>7</w:t>
      </w:r>
      <w:r w:rsidRPr="003414FD">
        <w:rPr>
          <w:lang w:val="ru-RU"/>
        </w:rPr>
        <w:t xml:space="preserve"> учебных кабинетов, сп</w:t>
      </w:r>
      <w:r>
        <w:rPr>
          <w:lang w:val="ru-RU"/>
        </w:rPr>
        <w:t xml:space="preserve">ортивный зал, </w:t>
      </w:r>
      <w:r w:rsidRPr="003414FD">
        <w:rPr>
          <w:lang w:val="ru-RU"/>
        </w:rPr>
        <w:t>столовую с пищеблоком</w:t>
      </w:r>
      <w:r>
        <w:rPr>
          <w:lang w:val="ru-RU"/>
        </w:rPr>
        <w:t>, уче</w:t>
      </w:r>
      <w:r w:rsidR="00580B8D">
        <w:rPr>
          <w:lang w:val="ru-RU"/>
        </w:rPr>
        <w:t>бно-опытный участок, библиотеку.</w:t>
      </w:r>
    </w:p>
    <w:p w:rsidR="00B21E11" w:rsidRPr="003414FD" w:rsidRDefault="00B21E11" w:rsidP="00ED5DBE">
      <w:pPr>
        <w:pStyle w:val="a4"/>
        <w:ind w:firstLine="708"/>
        <w:jc w:val="both"/>
        <w:rPr>
          <w:b/>
          <w:spacing w:val="20"/>
          <w:lang w:val="ru-RU"/>
        </w:rPr>
      </w:pPr>
      <w:r>
        <w:rPr>
          <w:lang w:val="ru-RU"/>
        </w:rPr>
        <w:t>Здание школы филиал ООШ с. Чалбышево включает 4</w:t>
      </w:r>
      <w:r w:rsidRPr="003414FD">
        <w:rPr>
          <w:lang w:val="ru-RU"/>
        </w:rPr>
        <w:t xml:space="preserve"> учебных кабинетов, сп</w:t>
      </w:r>
      <w:r>
        <w:rPr>
          <w:lang w:val="ru-RU"/>
        </w:rPr>
        <w:t xml:space="preserve">ортивный зал, </w:t>
      </w:r>
      <w:r w:rsidRPr="003414FD">
        <w:rPr>
          <w:lang w:val="ru-RU"/>
        </w:rPr>
        <w:t>столовую с пищеблоком</w:t>
      </w:r>
      <w:r w:rsidR="00580B8D">
        <w:rPr>
          <w:lang w:val="ru-RU"/>
        </w:rPr>
        <w:t>, библиотеку.</w:t>
      </w:r>
    </w:p>
    <w:p w:rsidR="00ED5DBE" w:rsidRPr="00704A23" w:rsidRDefault="00ED5DBE" w:rsidP="00D321EE">
      <w:pPr>
        <w:pStyle w:val="a4"/>
        <w:ind w:firstLine="708"/>
        <w:jc w:val="both"/>
        <w:rPr>
          <w:b/>
          <w:spacing w:val="20"/>
          <w:lang w:val="ru-RU"/>
        </w:rPr>
      </w:pPr>
      <w:r w:rsidRPr="0072621F">
        <w:rPr>
          <w:lang w:val="ru-RU"/>
        </w:rPr>
        <w:t>Учебные классы оборудованы современной техникой:</w:t>
      </w:r>
      <w:r>
        <w:rPr>
          <w:b/>
          <w:spacing w:val="20"/>
          <w:lang w:val="ru-RU"/>
        </w:rPr>
        <w:t xml:space="preserve"> </w:t>
      </w:r>
      <w:r w:rsidRPr="003414FD">
        <w:rPr>
          <w:lang w:val="ru-RU"/>
        </w:rPr>
        <w:t>компьютеры в комплектации –8, ноутбуки -8, мульти-медиа-проекторы-4, интерактивные  доски – 3;  сканер – 6; принтеры – 6; музыкальный центр–2</w:t>
      </w:r>
      <w:r w:rsidRPr="003414FD">
        <w:rPr>
          <w:b/>
          <w:lang w:val="ru-RU"/>
        </w:rPr>
        <w:t>;</w:t>
      </w:r>
      <w:r w:rsidRPr="003414FD">
        <w:rPr>
          <w:lang w:val="ru-RU"/>
        </w:rPr>
        <w:t>цифровая фотокамера  - 2</w:t>
      </w:r>
      <w:r w:rsidRPr="003414FD">
        <w:rPr>
          <w:b/>
          <w:lang w:val="ru-RU"/>
        </w:rPr>
        <w:t>;</w:t>
      </w:r>
      <w:r w:rsidRPr="003414FD">
        <w:rPr>
          <w:lang w:val="ru-RU"/>
        </w:rPr>
        <w:t xml:space="preserve">цифровой микроскоп – 2, </w:t>
      </w:r>
    </w:p>
    <w:p w:rsidR="00D321EE" w:rsidRPr="001B0A59" w:rsidRDefault="00ED5DBE" w:rsidP="001B0A59">
      <w:pPr>
        <w:pStyle w:val="a4"/>
        <w:jc w:val="both"/>
        <w:rPr>
          <w:lang w:val="ru-RU"/>
        </w:rPr>
      </w:pPr>
      <w:r w:rsidRPr="003414FD">
        <w:rPr>
          <w:lang w:val="ru-RU"/>
        </w:rPr>
        <w:t xml:space="preserve"> </w:t>
      </w:r>
      <w:r>
        <w:rPr>
          <w:lang w:val="ru-RU"/>
        </w:rPr>
        <w:tab/>
      </w:r>
      <w:r w:rsidRPr="003414FD">
        <w:rPr>
          <w:lang w:val="ru-RU"/>
        </w:rPr>
        <w:t>Библиотека школы</w:t>
      </w:r>
      <w:r w:rsidR="00580B8D">
        <w:rPr>
          <w:lang w:val="ru-RU"/>
        </w:rPr>
        <w:t xml:space="preserve"> и филиалов</w:t>
      </w:r>
      <w:r w:rsidRPr="003414FD">
        <w:rPr>
          <w:lang w:val="ru-RU"/>
        </w:rPr>
        <w:t xml:space="preserve"> укомплектована печатными образовательными ресурсами и ЦОР по всем предметам учебного плана. </w:t>
      </w:r>
      <w:r w:rsidRPr="0072621F">
        <w:rPr>
          <w:lang w:val="ru-RU"/>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образовательной деятельности.</w:t>
      </w:r>
      <w:r w:rsidR="00BB7E06">
        <w:rPr>
          <w:lang w:val="ru-RU"/>
        </w:rPr>
        <w:t xml:space="preserve"> </w:t>
      </w:r>
    </w:p>
    <w:p w:rsidR="006D098B" w:rsidRDefault="00043BC7" w:rsidP="00D321EE">
      <w:pPr>
        <w:suppressAutoHyphens/>
        <w:spacing w:after="0" w:line="240" w:lineRule="auto"/>
        <w:ind w:left="720"/>
        <w:rPr>
          <w:rFonts w:ascii="Times New Roman" w:hAnsi="Times New Roman" w:cs="Times New Roman"/>
          <w:sz w:val="24"/>
          <w:szCs w:val="24"/>
          <w:u w:val="single"/>
        </w:rPr>
      </w:pPr>
      <w:r w:rsidRPr="00043BC7">
        <w:rPr>
          <w:rFonts w:ascii="Times New Roman" w:hAnsi="Times New Roman" w:cs="Times New Roman"/>
          <w:sz w:val="24"/>
          <w:szCs w:val="24"/>
          <w:u w:val="single"/>
        </w:rPr>
        <w:t>Таблица 2</w:t>
      </w:r>
    </w:p>
    <w:p w:rsidR="003E041A" w:rsidRDefault="003E041A" w:rsidP="006D098B">
      <w:pPr>
        <w:suppressAutoHyphens/>
        <w:spacing w:after="0" w:line="240" w:lineRule="auto"/>
        <w:ind w:left="720"/>
        <w:rPr>
          <w:rFonts w:ascii="Times New Roman" w:hAnsi="Times New Roman" w:cs="Times New Roman"/>
          <w:b/>
          <w:sz w:val="24"/>
          <w:szCs w:val="24"/>
        </w:rPr>
      </w:pPr>
    </w:p>
    <w:p w:rsidR="006D098B" w:rsidRDefault="006D098B" w:rsidP="001B0A59">
      <w:pPr>
        <w:suppressAutoHyphens/>
        <w:spacing w:after="0" w:line="240" w:lineRule="auto"/>
        <w:ind w:left="720"/>
        <w:jc w:val="center"/>
        <w:rPr>
          <w:rFonts w:ascii="Times New Roman" w:hAnsi="Times New Roman" w:cs="Times New Roman"/>
          <w:b/>
          <w:sz w:val="24"/>
          <w:szCs w:val="24"/>
        </w:rPr>
      </w:pPr>
      <w:r w:rsidRPr="006D098B">
        <w:rPr>
          <w:rFonts w:ascii="Times New Roman" w:hAnsi="Times New Roman" w:cs="Times New Roman"/>
          <w:b/>
          <w:sz w:val="24"/>
          <w:szCs w:val="24"/>
        </w:rPr>
        <w:t>Учебный план.</w:t>
      </w:r>
    </w:p>
    <w:tbl>
      <w:tblPr>
        <w:tblStyle w:val="a6"/>
        <w:tblW w:w="0" w:type="auto"/>
        <w:tblInd w:w="-504" w:type="dxa"/>
        <w:tblLook w:val="04A0"/>
      </w:tblPr>
      <w:tblGrid>
        <w:gridCol w:w="2091"/>
        <w:gridCol w:w="1809"/>
        <w:gridCol w:w="1146"/>
        <w:gridCol w:w="1146"/>
        <w:gridCol w:w="1136"/>
        <w:gridCol w:w="1171"/>
        <w:gridCol w:w="1796"/>
        <w:gridCol w:w="1587"/>
        <w:gridCol w:w="1345"/>
        <w:gridCol w:w="718"/>
        <w:gridCol w:w="1345"/>
      </w:tblGrid>
      <w:tr w:rsidR="004D146C" w:rsidTr="006527EC">
        <w:tc>
          <w:tcPr>
            <w:tcW w:w="2137" w:type="dxa"/>
          </w:tcPr>
          <w:p w:rsidR="006D098B" w:rsidRPr="00962D00" w:rsidRDefault="006D098B" w:rsidP="006D098B">
            <w:pPr>
              <w:suppressAutoHyphens/>
            </w:pPr>
            <w:r w:rsidRPr="00962D00">
              <w:t>Направленность</w:t>
            </w:r>
          </w:p>
          <w:p w:rsidR="006D098B" w:rsidRPr="00962D00" w:rsidRDefault="006D098B" w:rsidP="006D098B">
            <w:pPr>
              <w:suppressAutoHyphens/>
            </w:pPr>
            <w:r w:rsidRPr="00962D00">
              <w:t>Образовательной программы</w:t>
            </w:r>
          </w:p>
        </w:tc>
        <w:tc>
          <w:tcPr>
            <w:tcW w:w="1802" w:type="dxa"/>
          </w:tcPr>
          <w:p w:rsidR="006D098B" w:rsidRPr="00962D00" w:rsidRDefault="006D098B" w:rsidP="006D098B">
            <w:pPr>
              <w:suppressAutoHyphens/>
            </w:pPr>
            <w:r w:rsidRPr="00962D00">
              <w:t>Название программы</w:t>
            </w:r>
          </w:p>
        </w:tc>
        <w:tc>
          <w:tcPr>
            <w:tcW w:w="1142" w:type="dxa"/>
          </w:tcPr>
          <w:p w:rsidR="006D098B" w:rsidRPr="00962D00" w:rsidRDefault="006D098B" w:rsidP="006D098B">
            <w:pPr>
              <w:suppressAutoHyphens/>
            </w:pPr>
            <w:r w:rsidRPr="00962D00">
              <w:t>Уровень реализации программы</w:t>
            </w:r>
          </w:p>
        </w:tc>
        <w:tc>
          <w:tcPr>
            <w:tcW w:w="1142" w:type="dxa"/>
          </w:tcPr>
          <w:p w:rsidR="006D098B" w:rsidRPr="00962D00" w:rsidRDefault="006D098B" w:rsidP="006D098B">
            <w:pPr>
              <w:suppressAutoHyphens/>
            </w:pPr>
            <w:r w:rsidRPr="00962D00">
              <w:t>Срок реализации программы</w:t>
            </w:r>
          </w:p>
        </w:tc>
        <w:tc>
          <w:tcPr>
            <w:tcW w:w="1132" w:type="dxa"/>
          </w:tcPr>
          <w:p w:rsidR="006D098B" w:rsidRPr="006527EC" w:rsidRDefault="006D098B" w:rsidP="006D098B">
            <w:pPr>
              <w:suppressAutoHyphens/>
            </w:pPr>
            <w:r w:rsidRPr="006527EC">
              <w:t>Общее количество часов на весь период обучения</w:t>
            </w:r>
          </w:p>
        </w:tc>
        <w:tc>
          <w:tcPr>
            <w:tcW w:w="1167" w:type="dxa"/>
          </w:tcPr>
          <w:p w:rsidR="006D098B" w:rsidRPr="006527EC" w:rsidRDefault="006D098B" w:rsidP="006D098B">
            <w:pPr>
              <w:suppressAutoHyphens/>
            </w:pPr>
            <w:r w:rsidRPr="006527EC">
              <w:t>Количество часов на текущий учебный год</w:t>
            </w:r>
          </w:p>
        </w:tc>
        <w:tc>
          <w:tcPr>
            <w:tcW w:w="1790" w:type="dxa"/>
          </w:tcPr>
          <w:p w:rsidR="006D098B" w:rsidRPr="006527EC" w:rsidRDefault="006D098B" w:rsidP="006D098B">
            <w:pPr>
              <w:suppressAutoHyphens/>
            </w:pPr>
            <w:r w:rsidRPr="006527EC">
              <w:t>Количество часов в неделю/количество ставок</w:t>
            </w:r>
          </w:p>
        </w:tc>
        <w:tc>
          <w:tcPr>
            <w:tcW w:w="1582" w:type="dxa"/>
          </w:tcPr>
          <w:p w:rsidR="006D098B" w:rsidRPr="006527EC" w:rsidRDefault="006D098B" w:rsidP="006D098B">
            <w:pPr>
              <w:suppressAutoHyphens/>
            </w:pPr>
            <w:r w:rsidRPr="006527EC">
              <w:t>Количество</w:t>
            </w:r>
            <w:r w:rsidR="00962D00" w:rsidRPr="006527EC">
              <w:t xml:space="preserve"> часов на индивидуальные занятия с обучающимися</w:t>
            </w:r>
          </w:p>
        </w:tc>
        <w:tc>
          <w:tcPr>
            <w:tcW w:w="1340" w:type="dxa"/>
          </w:tcPr>
          <w:p w:rsidR="006D098B" w:rsidRPr="00962D00" w:rsidRDefault="00962D00" w:rsidP="006D098B">
            <w:pPr>
              <w:suppressAutoHyphens/>
            </w:pPr>
            <w:r w:rsidRPr="00962D00">
              <w:t xml:space="preserve">Возраст </w:t>
            </w:r>
            <w:proofErr w:type="gramStart"/>
            <w:r w:rsidRPr="00962D00">
              <w:t>обучающихся</w:t>
            </w:r>
            <w:proofErr w:type="gramEnd"/>
          </w:p>
        </w:tc>
        <w:tc>
          <w:tcPr>
            <w:tcW w:w="716" w:type="dxa"/>
          </w:tcPr>
          <w:p w:rsidR="006D098B" w:rsidRPr="00962D00" w:rsidRDefault="00962D00" w:rsidP="006D098B">
            <w:pPr>
              <w:suppressAutoHyphens/>
            </w:pPr>
            <w:r w:rsidRPr="00962D00">
              <w:t>Число групп</w:t>
            </w:r>
          </w:p>
        </w:tc>
        <w:tc>
          <w:tcPr>
            <w:tcW w:w="1340" w:type="dxa"/>
          </w:tcPr>
          <w:p w:rsidR="006D098B" w:rsidRPr="00962D00" w:rsidRDefault="00962D00" w:rsidP="006D098B">
            <w:pPr>
              <w:suppressAutoHyphens/>
            </w:pPr>
            <w:r w:rsidRPr="00962D00">
              <w:t xml:space="preserve">Количество </w:t>
            </w:r>
            <w:proofErr w:type="gramStart"/>
            <w:r w:rsidRPr="00962D00">
              <w:t>обучающихся</w:t>
            </w:r>
            <w:proofErr w:type="gramEnd"/>
          </w:p>
        </w:tc>
      </w:tr>
      <w:tr w:rsidR="006527EC" w:rsidTr="006527EC">
        <w:tc>
          <w:tcPr>
            <w:tcW w:w="2137" w:type="dxa"/>
          </w:tcPr>
          <w:p w:rsidR="006527EC" w:rsidRPr="00962D00" w:rsidRDefault="00FF6BA7" w:rsidP="00FF6BA7">
            <w:pPr>
              <w:pStyle w:val="a4"/>
              <w:jc w:val="both"/>
              <w:rPr>
                <w:sz w:val="20"/>
                <w:szCs w:val="20"/>
                <w:lang w:val="ru-RU"/>
              </w:rPr>
            </w:pPr>
            <w:r w:rsidRPr="00962D00">
              <w:rPr>
                <w:sz w:val="20"/>
                <w:szCs w:val="20"/>
                <w:lang w:val="ru-RU"/>
              </w:rPr>
              <w:t>Социально-педагогическая</w:t>
            </w:r>
          </w:p>
        </w:tc>
        <w:tc>
          <w:tcPr>
            <w:tcW w:w="1802" w:type="dxa"/>
          </w:tcPr>
          <w:p w:rsidR="006527EC" w:rsidRPr="00962D00" w:rsidRDefault="006527EC" w:rsidP="006D098B">
            <w:pPr>
              <w:suppressAutoHyphens/>
            </w:pPr>
            <w:r w:rsidRPr="00962D00">
              <w:t>«Логические игры»</w:t>
            </w:r>
          </w:p>
          <w:p w:rsidR="006527EC" w:rsidRDefault="006527EC" w:rsidP="006D098B">
            <w:pPr>
              <w:suppressAutoHyphens/>
              <w:rPr>
                <w:b/>
                <w:sz w:val="24"/>
                <w:szCs w:val="24"/>
              </w:rPr>
            </w:pPr>
            <w:r w:rsidRPr="00962D00">
              <w:t>«Интеллектуальная радуга»</w:t>
            </w:r>
          </w:p>
        </w:tc>
        <w:tc>
          <w:tcPr>
            <w:tcW w:w="1142" w:type="dxa"/>
          </w:tcPr>
          <w:p w:rsidR="006527EC" w:rsidRPr="004D146C" w:rsidRDefault="006527EC" w:rsidP="006D098B">
            <w:pPr>
              <w:suppressAutoHyphens/>
            </w:pPr>
            <w:r w:rsidRPr="004D146C">
              <w:t>Средняя</w:t>
            </w:r>
          </w:p>
          <w:p w:rsidR="006527EC" w:rsidRPr="004D146C" w:rsidRDefault="006527EC" w:rsidP="006D098B">
            <w:pPr>
              <w:suppressAutoHyphens/>
            </w:pPr>
            <w:r w:rsidRPr="004D146C">
              <w:t>начальная</w:t>
            </w:r>
          </w:p>
        </w:tc>
        <w:tc>
          <w:tcPr>
            <w:tcW w:w="1142" w:type="dxa"/>
          </w:tcPr>
          <w:p w:rsidR="006527EC" w:rsidRPr="004D146C" w:rsidRDefault="006527EC" w:rsidP="006D098B">
            <w:pPr>
              <w:suppressAutoHyphens/>
            </w:pPr>
            <w:r w:rsidRPr="004D146C">
              <w:t>1 год</w:t>
            </w:r>
          </w:p>
          <w:p w:rsidR="006527EC" w:rsidRPr="004D146C" w:rsidRDefault="006527EC" w:rsidP="006D098B">
            <w:pPr>
              <w:suppressAutoHyphens/>
            </w:pPr>
            <w:r w:rsidRPr="004D146C">
              <w:t>1 год</w:t>
            </w:r>
          </w:p>
        </w:tc>
        <w:tc>
          <w:tcPr>
            <w:tcW w:w="1132" w:type="dxa"/>
          </w:tcPr>
          <w:p w:rsidR="006527EC" w:rsidRDefault="002E0577" w:rsidP="006D098B">
            <w:pPr>
              <w:suppressAutoHyphens/>
              <w:rPr>
                <w:sz w:val="24"/>
                <w:szCs w:val="24"/>
              </w:rPr>
            </w:pPr>
            <w:r>
              <w:rPr>
                <w:sz w:val="24"/>
                <w:szCs w:val="24"/>
              </w:rPr>
              <w:t>34/34</w:t>
            </w:r>
          </w:p>
          <w:p w:rsidR="002E0577" w:rsidRPr="0076105B" w:rsidRDefault="002E0577" w:rsidP="006D098B">
            <w:pPr>
              <w:suppressAutoHyphens/>
              <w:rPr>
                <w:sz w:val="24"/>
                <w:szCs w:val="24"/>
              </w:rPr>
            </w:pPr>
            <w:r>
              <w:rPr>
                <w:sz w:val="24"/>
                <w:szCs w:val="24"/>
              </w:rPr>
              <w:t>68/68</w:t>
            </w:r>
          </w:p>
        </w:tc>
        <w:tc>
          <w:tcPr>
            <w:tcW w:w="1167" w:type="dxa"/>
          </w:tcPr>
          <w:p w:rsidR="006527EC" w:rsidRDefault="002E0577" w:rsidP="00D25D31">
            <w:pPr>
              <w:suppressAutoHyphens/>
              <w:rPr>
                <w:sz w:val="24"/>
                <w:szCs w:val="24"/>
              </w:rPr>
            </w:pPr>
            <w:r>
              <w:rPr>
                <w:sz w:val="24"/>
                <w:szCs w:val="24"/>
              </w:rPr>
              <w:t>34/34</w:t>
            </w:r>
          </w:p>
          <w:p w:rsidR="002E0577" w:rsidRPr="0076105B" w:rsidRDefault="002E0577" w:rsidP="00D25D31">
            <w:pPr>
              <w:suppressAutoHyphens/>
              <w:rPr>
                <w:sz w:val="24"/>
                <w:szCs w:val="24"/>
              </w:rPr>
            </w:pPr>
            <w:r>
              <w:rPr>
                <w:sz w:val="24"/>
                <w:szCs w:val="24"/>
              </w:rPr>
              <w:t>68/68</w:t>
            </w:r>
          </w:p>
        </w:tc>
        <w:tc>
          <w:tcPr>
            <w:tcW w:w="1790" w:type="dxa"/>
          </w:tcPr>
          <w:p w:rsidR="006527EC" w:rsidRPr="0076105B" w:rsidRDefault="002F2DDC" w:rsidP="006D098B">
            <w:pPr>
              <w:suppressAutoHyphens/>
              <w:rPr>
                <w:sz w:val="24"/>
                <w:szCs w:val="24"/>
              </w:rPr>
            </w:pPr>
            <w:r>
              <w:rPr>
                <w:sz w:val="24"/>
                <w:szCs w:val="24"/>
              </w:rPr>
              <w:t>1</w:t>
            </w:r>
            <w:r w:rsidR="00C21C8D">
              <w:rPr>
                <w:sz w:val="24"/>
                <w:szCs w:val="24"/>
              </w:rPr>
              <w:t>/</w:t>
            </w:r>
            <w:r w:rsidR="00FF6BA7">
              <w:rPr>
                <w:sz w:val="24"/>
                <w:szCs w:val="24"/>
              </w:rPr>
              <w:t>0,06</w:t>
            </w:r>
          </w:p>
          <w:p w:rsidR="006527EC" w:rsidRPr="0076105B" w:rsidRDefault="00C21C8D" w:rsidP="006D098B">
            <w:pPr>
              <w:suppressAutoHyphens/>
              <w:rPr>
                <w:sz w:val="24"/>
                <w:szCs w:val="24"/>
              </w:rPr>
            </w:pPr>
            <w:r>
              <w:rPr>
                <w:sz w:val="24"/>
                <w:szCs w:val="24"/>
              </w:rPr>
              <w:t>2/</w:t>
            </w:r>
            <w:r w:rsidR="00FF6BA7">
              <w:rPr>
                <w:sz w:val="24"/>
                <w:szCs w:val="24"/>
              </w:rPr>
              <w:t>0,1</w:t>
            </w:r>
            <w:r w:rsidR="002544C3">
              <w:rPr>
                <w:sz w:val="24"/>
                <w:szCs w:val="24"/>
              </w:rPr>
              <w:t>0</w:t>
            </w:r>
          </w:p>
        </w:tc>
        <w:tc>
          <w:tcPr>
            <w:tcW w:w="1582" w:type="dxa"/>
          </w:tcPr>
          <w:p w:rsidR="006527EC" w:rsidRPr="006527EC" w:rsidRDefault="006527EC" w:rsidP="006D098B">
            <w:pPr>
              <w:suppressAutoHyphens/>
              <w:rPr>
                <w:sz w:val="24"/>
                <w:szCs w:val="24"/>
              </w:rPr>
            </w:pPr>
            <w:r w:rsidRPr="006527EC">
              <w:rPr>
                <w:sz w:val="24"/>
                <w:szCs w:val="24"/>
              </w:rPr>
              <w:t>0/3</w:t>
            </w:r>
          </w:p>
        </w:tc>
        <w:tc>
          <w:tcPr>
            <w:tcW w:w="1340" w:type="dxa"/>
          </w:tcPr>
          <w:p w:rsidR="006527EC" w:rsidRPr="004D146C" w:rsidRDefault="001A06D2" w:rsidP="006D098B">
            <w:pPr>
              <w:suppressAutoHyphens/>
            </w:pPr>
            <w:r>
              <w:t>10</w:t>
            </w:r>
            <w:r w:rsidR="006527EC" w:rsidRPr="004D146C">
              <w:t>-16 лет</w:t>
            </w:r>
          </w:p>
          <w:p w:rsidR="006527EC" w:rsidRPr="004D146C" w:rsidRDefault="001D4150" w:rsidP="006D098B">
            <w:pPr>
              <w:suppressAutoHyphens/>
            </w:pPr>
            <w:r>
              <w:t>10-</w:t>
            </w:r>
            <w:r w:rsidR="006527EC" w:rsidRPr="004D146C">
              <w:t>12 лет</w:t>
            </w:r>
          </w:p>
        </w:tc>
        <w:tc>
          <w:tcPr>
            <w:tcW w:w="716" w:type="dxa"/>
          </w:tcPr>
          <w:p w:rsidR="006527EC" w:rsidRPr="00614B91" w:rsidRDefault="006527EC" w:rsidP="006D098B">
            <w:pPr>
              <w:suppressAutoHyphens/>
            </w:pPr>
            <w:r w:rsidRPr="00614B91">
              <w:t>1</w:t>
            </w:r>
          </w:p>
          <w:p w:rsidR="006527EC" w:rsidRPr="00614B91" w:rsidRDefault="006527EC" w:rsidP="006D098B">
            <w:pPr>
              <w:suppressAutoHyphens/>
            </w:pPr>
            <w:r w:rsidRPr="00614B91">
              <w:t>1</w:t>
            </w:r>
          </w:p>
        </w:tc>
        <w:tc>
          <w:tcPr>
            <w:tcW w:w="1340" w:type="dxa"/>
          </w:tcPr>
          <w:p w:rsidR="006527EC" w:rsidRPr="00614B91" w:rsidRDefault="00BE4565" w:rsidP="006D098B">
            <w:pPr>
              <w:suppressAutoHyphens/>
            </w:pPr>
            <w:r>
              <w:t>15</w:t>
            </w:r>
          </w:p>
          <w:p w:rsidR="006527EC" w:rsidRPr="00614B91" w:rsidRDefault="00281536" w:rsidP="006D098B">
            <w:pPr>
              <w:suppressAutoHyphens/>
            </w:pPr>
            <w:r>
              <w:t>6</w:t>
            </w:r>
          </w:p>
        </w:tc>
      </w:tr>
      <w:tr w:rsidR="006527EC" w:rsidTr="006527EC">
        <w:tc>
          <w:tcPr>
            <w:tcW w:w="2137" w:type="dxa"/>
          </w:tcPr>
          <w:p w:rsidR="006527EC" w:rsidRPr="00962D00" w:rsidRDefault="00FF6BA7" w:rsidP="00997788">
            <w:pPr>
              <w:pStyle w:val="a4"/>
              <w:jc w:val="both"/>
              <w:rPr>
                <w:sz w:val="20"/>
                <w:szCs w:val="20"/>
                <w:lang w:val="ru-RU"/>
              </w:rPr>
            </w:pPr>
            <w:r w:rsidRPr="00962D00">
              <w:rPr>
                <w:sz w:val="20"/>
                <w:szCs w:val="20"/>
                <w:lang w:val="ru-RU"/>
              </w:rPr>
              <w:t>Социально-педагогическая</w:t>
            </w:r>
          </w:p>
        </w:tc>
        <w:tc>
          <w:tcPr>
            <w:tcW w:w="1802" w:type="dxa"/>
          </w:tcPr>
          <w:p w:rsidR="006527EC" w:rsidRDefault="006527EC" w:rsidP="006D098B">
            <w:pPr>
              <w:suppressAutoHyphens/>
            </w:pPr>
            <w:r w:rsidRPr="00962D00">
              <w:t>«Юнармия»,</w:t>
            </w:r>
          </w:p>
          <w:p w:rsidR="006527EC" w:rsidRPr="00962D00" w:rsidRDefault="006527EC" w:rsidP="006D098B">
            <w:pPr>
              <w:suppressAutoHyphens/>
            </w:pPr>
            <w:r w:rsidRPr="00962D00">
              <w:t xml:space="preserve"> «Я - патриот»</w:t>
            </w:r>
          </w:p>
        </w:tc>
        <w:tc>
          <w:tcPr>
            <w:tcW w:w="1142" w:type="dxa"/>
          </w:tcPr>
          <w:p w:rsidR="006527EC" w:rsidRPr="004D146C" w:rsidRDefault="006527EC" w:rsidP="005F4C4F">
            <w:pPr>
              <w:suppressAutoHyphens/>
            </w:pPr>
            <w:r w:rsidRPr="004D146C">
              <w:t>Средняя</w:t>
            </w:r>
          </w:p>
          <w:p w:rsidR="006527EC" w:rsidRPr="004D146C" w:rsidRDefault="006527EC" w:rsidP="005F4C4F">
            <w:pPr>
              <w:suppressAutoHyphens/>
            </w:pPr>
            <w:r w:rsidRPr="004D146C">
              <w:t>начальная</w:t>
            </w:r>
          </w:p>
        </w:tc>
        <w:tc>
          <w:tcPr>
            <w:tcW w:w="1142" w:type="dxa"/>
          </w:tcPr>
          <w:p w:rsidR="006527EC" w:rsidRPr="004D146C" w:rsidRDefault="006527EC" w:rsidP="006D098B">
            <w:pPr>
              <w:suppressAutoHyphens/>
            </w:pPr>
            <w:r w:rsidRPr="004D146C">
              <w:t>1 год</w:t>
            </w:r>
          </w:p>
          <w:p w:rsidR="006527EC" w:rsidRPr="004D146C" w:rsidRDefault="006527EC" w:rsidP="006D098B">
            <w:pPr>
              <w:suppressAutoHyphens/>
            </w:pPr>
            <w:r w:rsidRPr="004D146C">
              <w:t>1 год</w:t>
            </w:r>
          </w:p>
        </w:tc>
        <w:tc>
          <w:tcPr>
            <w:tcW w:w="1132" w:type="dxa"/>
          </w:tcPr>
          <w:p w:rsidR="006527EC" w:rsidRPr="0076105B" w:rsidRDefault="00691F3D" w:rsidP="006D098B">
            <w:pPr>
              <w:suppressAutoHyphens/>
              <w:rPr>
                <w:sz w:val="24"/>
                <w:szCs w:val="24"/>
              </w:rPr>
            </w:pPr>
            <w:r>
              <w:rPr>
                <w:sz w:val="24"/>
                <w:szCs w:val="24"/>
              </w:rPr>
              <w:t>34</w:t>
            </w:r>
            <w:r w:rsidR="0076105B" w:rsidRPr="0076105B">
              <w:rPr>
                <w:sz w:val="24"/>
                <w:szCs w:val="24"/>
              </w:rPr>
              <w:t>/68</w:t>
            </w:r>
          </w:p>
        </w:tc>
        <w:tc>
          <w:tcPr>
            <w:tcW w:w="1167" w:type="dxa"/>
          </w:tcPr>
          <w:p w:rsidR="006527EC" w:rsidRPr="0076105B" w:rsidRDefault="00691F3D" w:rsidP="00D25D31">
            <w:pPr>
              <w:suppressAutoHyphens/>
              <w:rPr>
                <w:sz w:val="24"/>
                <w:szCs w:val="24"/>
              </w:rPr>
            </w:pPr>
            <w:r>
              <w:rPr>
                <w:sz w:val="24"/>
                <w:szCs w:val="24"/>
              </w:rPr>
              <w:t>34</w:t>
            </w:r>
            <w:r w:rsidR="0076105B" w:rsidRPr="0076105B">
              <w:rPr>
                <w:sz w:val="24"/>
                <w:szCs w:val="24"/>
              </w:rPr>
              <w:t>/68</w:t>
            </w:r>
          </w:p>
        </w:tc>
        <w:tc>
          <w:tcPr>
            <w:tcW w:w="1790" w:type="dxa"/>
          </w:tcPr>
          <w:p w:rsidR="006527EC" w:rsidRPr="0076105B" w:rsidRDefault="00691F3D" w:rsidP="006D098B">
            <w:pPr>
              <w:suppressAutoHyphens/>
              <w:rPr>
                <w:sz w:val="24"/>
                <w:szCs w:val="24"/>
              </w:rPr>
            </w:pPr>
            <w:r>
              <w:rPr>
                <w:sz w:val="24"/>
                <w:szCs w:val="24"/>
              </w:rPr>
              <w:t>1</w:t>
            </w:r>
            <w:r w:rsidR="00C21C8D">
              <w:rPr>
                <w:sz w:val="24"/>
                <w:szCs w:val="24"/>
              </w:rPr>
              <w:t>/</w:t>
            </w:r>
            <w:r w:rsidR="00FF6BA7">
              <w:rPr>
                <w:sz w:val="24"/>
                <w:szCs w:val="24"/>
              </w:rPr>
              <w:t>0,06</w:t>
            </w:r>
          </w:p>
          <w:p w:rsidR="006527EC" w:rsidRPr="0076105B" w:rsidRDefault="00C21C8D" w:rsidP="006D098B">
            <w:pPr>
              <w:suppressAutoHyphens/>
              <w:rPr>
                <w:sz w:val="24"/>
                <w:szCs w:val="24"/>
              </w:rPr>
            </w:pPr>
            <w:r>
              <w:rPr>
                <w:sz w:val="24"/>
                <w:szCs w:val="24"/>
              </w:rPr>
              <w:t>2/</w:t>
            </w:r>
            <w:r w:rsidR="00FF6BA7">
              <w:rPr>
                <w:sz w:val="24"/>
                <w:szCs w:val="24"/>
              </w:rPr>
              <w:t>0,1</w:t>
            </w:r>
            <w:r w:rsidR="002544C3">
              <w:rPr>
                <w:sz w:val="24"/>
                <w:szCs w:val="24"/>
              </w:rPr>
              <w:t>0</w:t>
            </w:r>
          </w:p>
        </w:tc>
        <w:tc>
          <w:tcPr>
            <w:tcW w:w="1582" w:type="dxa"/>
          </w:tcPr>
          <w:p w:rsidR="006527EC" w:rsidRPr="006527EC" w:rsidRDefault="006527EC" w:rsidP="006D098B">
            <w:pPr>
              <w:suppressAutoHyphens/>
              <w:rPr>
                <w:sz w:val="24"/>
                <w:szCs w:val="24"/>
              </w:rPr>
            </w:pPr>
            <w:r w:rsidRPr="006527EC">
              <w:rPr>
                <w:sz w:val="24"/>
                <w:szCs w:val="24"/>
              </w:rPr>
              <w:t>0/11</w:t>
            </w:r>
          </w:p>
        </w:tc>
        <w:tc>
          <w:tcPr>
            <w:tcW w:w="1340" w:type="dxa"/>
          </w:tcPr>
          <w:p w:rsidR="006527EC" w:rsidRPr="004D146C" w:rsidRDefault="006527EC" w:rsidP="006D098B">
            <w:pPr>
              <w:suppressAutoHyphens/>
            </w:pPr>
            <w:r w:rsidRPr="004D146C">
              <w:t>13-15 лет</w:t>
            </w:r>
          </w:p>
          <w:p w:rsidR="006527EC" w:rsidRPr="004D146C" w:rsidRDefault="006527EC" w:rsidP="006D098B">
            <w:pPr>
              <w:suppressAutoHyphens/>
            </w:pPr>
            <w:r w:rsidRPr="004D146C">
              <w:t>7-9 лет</w:t>
            </w:r>
          </w:p>
        </w:tc>
        <w:tc>
          <w:tcPr>
            <w:tcW w:w="716" w:type="dxa"/>
          </w:tcPr>
          <w:p w:rsidR="006527EC" w:rsidRPr="00614B91" w:rsidRDefault="006527EC" w:rsidP="006D098B">
            <w:pPr>
              <w:suppressAutoHyphens/>
            </w:pPr>
            <w:r w:rsidRPr="00614B91">
              <w:t>1</w:t>
            </w:r>
          </w:p>
          <w:p w:rsidR="006527EC" w:rsidRPr="00614B91" w:rsidRDefault="006527EC" w:rsidP="006D098B">
            <w:pPr>
              <w:suppressAutoHyphens/>
            </w:pPr>
            <w:r w:rsidRPr="00614B91">
              <w:t>1</w:t>
            </w:r>
          </w:p>
        </w:tc>
        <w:tc>
          <w:tcPr>
            <w:tcW w:w="1340" w:type="dxa"/>
          </w:tcPr>
          <w:p w:rsidR="006527EC" w:rsidRPr="00614B91" w:rsidRDefault="00691F3D" w:rsidP="006D098B">
            <w:pPr>
              <w:suppressAutoHyphens/>
            </w:pPr>
            <w:r>
              <w:t>5</w:t>
            </w:r>
          </w:p>
          <w:p w:rsidR="006527EC" w:rsidRPr="00614B91" w:rsidRDefault="00281536" w:rsidP="006D098B">
            <w:pPr>
              <w:suppressAutoHyphens/>
            </w:pPr>
            <w:r>
              <w:t>7</w:t>
            </w:r>
          </w:p>
        </w:tc>
      </w:tr>
      <w:tr w:rsidR="006527EC" w:rsidTr="006527EC">
        <w:tc>
          <w:tcPr>
            <w:tcW w:w="2137" w:type="dxa"/>
          </w:tcPr>
          <w:p w:rsidR="006527EC" w:rsidRPr="00962D00" w:rsidRDefault="003D12AC" w:rsidP="00997788">
            <w:pPr>
              <w:pStyle w:val="a4"/>
              <w:jc w:val="both"/>
              <w:rPr>
                <w:sz w:val="20"/>
                <w:szCs w:val="20"/>
                <w:lang w:val="ru-RU"/>
              </w:rPr>
            </w:pPr>
            <w:r>
              <w:rPr>
                <w:sz w:val="20"/>
                <w:szCs w:val="20"/>
                <w:lang w:val="ru-RU"/>
              </w:rPr>
              <w:t>Физкульту</w:t>
            </w:r>
            <w:r w:rsidR="006527EC" w:rsidRPr="00962D00">
              <w:rPr>
                <w:sz w:val="20"/>
                <w:szCs w:val="20"/>
                <w:lang w:val="ru-RU"/>
              </w:rPr>
              <w:t>рно-спортивная</w:t>
            </w:r>
          </w:p>
        </w:tc>
        <w:tc>
          <w:tcPr>
            <w:tcW w:w="1802" w:type="dxa"/>
          </w:tcPr>
          <w:p w:rsidR="006527EC" w:rsidRPr="00962D00" w:rsidRDefault="006527EC" w:rsidP="006D098B">
            <w:pPr>
              <w:suppressAutoHyphens/>
            </w:pPr>
            <w:r w:rsidRPr="00962D00">
              <w:t>«Спортивные игры»</w:t>
            </w:r>
          </w:p>
        </w:tc>
        <w:tc>
          <w:tcPr>
            <w:tcW w:w="1142" w:type="dxa"/>
          </w:tcPr>
          <w:p w:rsidR="006527EC" w:rsidRPr="004D146C" w:rsidRDefault="006527EC" w:rsidP="006D098B">
            <w:pPr>
              <w:suppressAutoHyphens/>
            </w:pPr>
            <w:r w:rsidRPr="004D146C">
              <w:t>средняя</w:t>
            </w:r>
          </w:p>
        </w:tc>
        <w:tc>
          <w:tcPr>
            <w:tcW w:w="1142" w:type="dxa"/>
          </w:tcPr>
          <w:p w:rsidR="006527EC" w:rsidRPr="0076105B" w:rsidRDefault="006527EC" w:rsidP="006D098B">
            <w:pPr>
              <w:suppressAutoHyphens/>
            </w:pPr>
            <w:r w:rsidRPr="0076105B">
              <w:t>1 год</w:t>
            </w:r>
          </w:p>
        </w:tc>
        <w:tc>
          <w:tcPr>
            <w:tcW w:w="1132" w:type="dxa"/>
          </w:tcPr>
          <w:p w:rsidR="006527EC" w:rsidRPr="0076105B" w:rsidRDefault="0076105B" w:rsidP="006D098B">
            <w:pPr>
              <w:suppressAutoHyphens/>
              <w:rPr>
                <w:sz w:val="24"/>
                <w:szCs w:val="24"/>
              </w:rPr>
            </w:pPr>
            <w:r w:rsidRPr="0076105B">
              <w:rPr>
                <w:sz w:val="24"/>
                <w:szCs w:val="24"/>
              </w:rPr>
              <w:t>68</w:t>
            </w:r>
          </w:p>
        </w:tc>
        <w:tc>
          <w:tcPr>
            <w:tcW w:w="1167" w:type="dxa"/>
          </w:tcPr>
          <w:p w:rsidR="006527EC" w:rsidRPr="0076105B" w:rsidRDefault="0076105B" w:rsidP="00D25D31">
            <w:pPr>
              <w:suppressAutoHyphens/>
              <w:rPr>
                <w:sz w:val="24"/>
                <w:szCs w:val="24"/>
              </w:rPr>
            </w:pPr>
            <w:r w:rsidRPr="0076105B">
              <w:rPr>
                <w:sz w:val="24"/>
                <w:szCs w:val="24"/>
              </w:rPr>
              <w:t>68</w:t>
            </w:r>
          </w:p>
        </w:tc>
        <w:tc>
          <w:tcPr>
            <w:tcW w:w="1790" w:type="dxa"/>
          </w:tcPr>
          <w:p w:rsidR="006527EC" w:rsidRPr="0076105B" w:rsidRDefault="00C21C8D" w:rsidP="006D098B">
            <w:pPr>
              <w:suppressAutoHyphens/>
              <w:rPr>
                <w:sz w:val="24"/>
                <w:szCs w:val="24"/>
              </w:rPr>
            </w:pPr>
            <w:r>
              <w:rPr>
                <w:sz w:val="24"/>
                <w:szCs w:val="24"/>
              </w:rPr>
              <w:t>2/</w:t>
            </w:r>
            <w:r w:rsidR="00FF6BA7">
              <w:rPr>
                <w:sz w:val="24"/>
                <w:szCs w:val="24"/>
              </w:rPr>
              <w:t>0,11</w:t>
            </w:r>
          </w:p>
        </w:tc>
        <w:tc>
          <w:tcPr>
            <w:tcW w:w="1582" w:type="dxa"/>
          </w:tcPr>
          <w:p w:rsidR="006527EC" w:rsidRPr="006527EC" w:rsidRDefault="006527EC" w:rsidP="006D098B">
            <w:pPr>
              <w:suppressAutoHyphens/>
              <w:rPr>
                <w:sz w:val="24"/>
                <w:szCs w:val="24"/>
              </w:rPr>
            </w:pPr>
            <w:r w:rsidRPr="006527EC">
              <w:rPr>
                <w:sz w:val="24"/>
                <w:szCs w:val="24"/>
              </w:rPr>
              <w:t>0</w:t>
            </w:r>
          </w:p>
        </w:tc>
        <w:tc>
          <w:tcPr>
            <w:tcW w:w="1340" w:type="dxa"/>
          </w:tcPr>
          <w:p w:rsidR="006527EC" w:rsidRPr="004D146C" w:rsidRDefault="001A06D2" w:rsidP="006D098B">
            <w:pPr>
              <w:suppressAutoHyphens/>
            </w:pPr>
            <w:r>
              <w:t>10</w:t>
            </w:r>
            <w:r w:rsidR="002E0577">
              <w:t>-17</w:t>
            </w:r>
            <w:r w:rsidR="006527EC" w:rsidRPr="004D146C">
              <w:t xml:space="preserve"> лет</w:t>
            </w:r>
          </w:p>
        </w:tc>
        <w:tc>
          <w:tcPr>
            <w:tcW w:w="716" w:type="dxa"/>
          </w:tcPr>
          <w:p w:rsidR="006527EC" w:rsidRPr="00614B91" w:rsidRDefault="006527EC" w:rsidP="006D098B">
            <w:pPr>
              <w:suppressAutoHyphens/>
            </w:pPr>
            <w:r w:rsidRPr="00614B91">
              <w:t>1</w:t>
            </w:r>
          </w:p>
        </w:tc>
        <w:tc>
          <w:tcPr>
            <w:tcW w:w="1340" w:type="dxa"/>
          </w:tcPr>
          <w:p w:rsidR="006527EC" w:rsidRPr="00614B91" w:rsidRDefault="002E0577" w:rsidP="006D098B">
            <w:pPr>
              <w:suppressAutoHyphens/>
            </w:pPr>
            <w:r>
              <w:t>34</w:t>
            </w:r>
          </w:p>
        </w:tc>
      </w:tr>
      <w:tr w:rsidR="006527EC" w:rsidTr="006527EC">
        <w:tc>
          <w:tcPr>
            <w:tcW w:w="2137" w:type="dxa"/>
          </w:tcPr>
          <w:p w:rsidR="006527EC" w:rsidRPr="00962D00" w:rsidRDefault="006527EC" w:rsidP="00997788">
            <w:pPr>
              <w:pStyle w:val="a4"/>
              <w:jc w:val="both"/>
              <w:rPr>
                <w:sz w:val="20"/>
                <w:szCs w:val="20"/>
                <w:lang w:val="ru-RU"/>
              </w:rPr>
            </w:pPr>
            <w:r w:rsidRPr="00962D00">
              <w:rPr>
                <w:sz w:val="20"/>
                <w:szCs w:val="20"/>
                <w:lang w:val="ru-RU"/>
              </w:rPr>
              <w:t>Социально-педагогическая</w:t>
            </w:r>
          </w:p>
        </w:tc>
        <w:tc>
          <w:tcPr>
            <w:tcW w:w="1802" w:type="dxa"/>
          </w:tcPr>
          <w:p w:rsidR="006527EC" w:rsidRPr="00962D00" w:rsidRDefault="006527EC" w:rsidP="006D098B">
            <w:pPr>
              <w:suppressAutoHyphens/>
            </w:pPr>
            <w:r w:rsidRPr="00962D00">
              <w:t>«Школьная газета»</w:t>
            </w:r>
          </w:p>
        </w:tc>
        <w:tc>
          <w:tcPr>
            <w:tcW w:w="1142" w:type="dxa"/>
          </w:tcPr>
          <w:p w:rsidR="006527EC" w:rsidRPr="004D146C" w:rsidRDefault="006527EC" w:rsidP="006D098B">
            <w:pPr>
              <w:suppressAutoHyphens/>
            </w:pPr>
            <w:r w:rsidRPr="004D146C">
              <w:t>средняя</w:t>
            </w:r>
          </w:p>
        </w:tc>
        <w:tc>
          <w:tcPr>
            <w:tcW w:w="1142" w:type="dxa"/>
          </w:tcPr>
          <w:p w:rsidR="006527EC" w:rsidRPr="004D146C" w:rsidRDefault="006527EC" w:rsidP="006D098B">
            <w:pPr>
              <w:suppressAutoHyphens/>
            </w:pPr>
            <w:r w:rsidRPr="004D146C">
              <w:t>1 год</w:t>
            </w:r>
          </w:p>
        </w:tc>
        <w:tc>
          <w:tcPr>
            <w:tcW w:w="1132" w:type="dxa"/>
          </w:tcPr>
          <w:p w:rsidR="006527EC" w:rsidRPr="0076105B" w:rsidRDefault="0076105B" w:rsidP="006D098B">
            <w:pPr>
              <w:suppressAutoHyphens/>
              <w:rPr>
                <w:sz w:val="24"/>
                <w:szCs w:val="24"/>
              </w:rPr>
            </w:pPr>
            <w:r w:rsidRPr="0076105B">
              <w:rPr>
                <w:sz w:val="24"/>
                <w:szCs w:val="24"/>
              </w:rPr>
              <w:t>68</w:t>
            </w:r>
          </w:p>
        </w:tc>
        <w:tc>
          <w:tcPr>
            <w:tcW w:w="1167" w:type="dxa"/>
          </w:tcPr>
          <w:p w:rsidR="006527EC" w:rsidRPr="0076105B" w:rsidRDefault="0076105B" w:rsidP="00D25D31">
            <w:pPr>
              <w:suppressAutoHyphens/>
              <w:rPr>
                <w:sz w:val="24"/>
                <w:szCs w:val="24"/>
              </w:rPr>
            </w:pPr>
            <w:r w:rsidRPr="0076105B">
              <w:rPr>
                <w:sz w:val="24"/>
                <w:szCs w:val="24"/>
              </w:rPr>
              <w:t>68</w:t>
            </w:r>
          </w:p>
        </w:tc>
        <w:tc>
          <w:tcPr>
            <w:tcW w:w="1790" w:type="dxa"/>
          </w:tcPr>
          <w:p w:rsidR="006527EC" w:rsidRPr="0076105B" w:rsidRDefault="00C21C8D" w:rsidP="006D098B">
            <w:pPr>
              <w:suppressAutoHyphens/>
              <w:rPr>
                <w:sz w:val="24"/>
                <w:szCs w:val="24"/>
              </w:rPr>
            </w:pPr>
            <w:r>
              <w:rPr>
                <w:sz w:val="24"/>
                <w:szCs w:val="24"/>
              </w:rPr>
              <w:t>2/</w:t>
            </w:r>
            <w:r w:rsidR="002F2DDC">
              <w:rPr>
                <w:sz w:val="24"/>
                <w:szCs w:val="24"/>
              </w:rPr>
              <w:t>0,11</w:t>
            </w:r>
          </w:p>
        </w:tc>
        <w:tc>
          <w:tcPr>
            <w:tcW w:w="1582" w:type="dxa"/>
          </w:tcPr>
          <w:p w:rsidR="006527EC" w:rsidRPr="006527EC" w:rsidRDefault="006527EC" w:rsidP="006D098B">
            <w:pPr>
              <w:suppressAutoHyphens/>
              <w:rPr>
                <w:sz w:val="24"/>
                <w:szCs w:val="24"/>
              </w:rPr>
            </w:pPr>
            <w:r w:rsidRPr="006527EC">
              <w:rPr>
                <w:sz w:val="24"/>
                <w:szCs w:val="24"/>
              </w:rPr>
              <w:t>0</w:t>
            </w:r>
          </w:p>
        </w:tc>
        <w:tc>
          <w:tcPr>
            <w:tcW w:w="1340" w:type="dxa"/>
          </w:tcPr>
          <w:p w:rsidR="006527EC" w:rsidRPr="004D146C" w:rsidRDefault="00E67213" w:rsidP="006D098B">
            <w:pPr>
              <w:suppressAutoHyphens/>
            </w:pPr>
            <w:r>
              <w:t>1</w:t>
            </w:r>
            <w:r>
              <w:rPr>
                <w:lang w:val="en-US"/>
              </w:rPr>
              <w:t>0</w:t>
            </w:r>
            <w:r w:rsidR="001A06D2">
              <w:t>-15</w:t>
            </w:r>
            <w:r w:rsidR="006527EC" w:rsidRPr="004D146C">
              <w:t xml:space="preserve"> лет</w:t>
            </w:r>
          </w:p>
        </w:tc>
        <w:tc>
          <w:tcPr>
            <w:tcW w:w="716" w:type="dxa"/>
          </w:tcPr>
          <w:p w:rsidR="006527EC" w:rsidRPr="00614B91" w:rsidRDefault="006527EC" w:rsidP="006D098B">
            <w:pPr>
              <w:suppressAutoHyphens/>
            </w:pPr>
            <w:r w:rsidRPr="00614B91">
              <w:t>1</w:t>
            </w:r>
          </w:p>
        </w:tc>
        <w:tc>
          <w:tcPr>
            <w:tcW w:w="1340" w:type="dxa"/>
          </w:tcPr>
          <w:p w:rsidR="006527EC" w:rsidRPr="00614B91" w:rsidRDefault="00281536" w:rsidP="006D098B">
            <w:pPr>
              <w:suppressAutoHyphens/>
            </w:pPr>
            <w:r>
              <w:t>10</w:t>
            </w:r>
          </w:p>
        </w:tc>
      </w:tr>
      <w:tr w:rsidR="006527EC" w:rsidTr="006527EC">
        <w:tc>
          <w:tcPr>
            <w:tcW w:w="2137" w:type="dxa"/>
          </w:tcPr>
          <w:p w:rsidR="006527EC" w:rsidRPr="00962D00" w:rsidRDefault="006527EC" w:rsidP="00997788">
            <w:pPr>
              <w:pStyle w:val="a4"/>
              <w:jc w:val="both"/>
              <w:rPr>
                <w:sz w:val="20"/>
                <w:szCs w:val="20"/>
                <w:lang w:val="ru-RU"/>
              </w:rPr>
            </w:pPr>
            <w:r w:rsidRPr="00962D00">
              <w:rPr>
                <w:sz w:val="20"/>
                <w:szCs w:val="20"/>
                <w:lang w:val="ru-RU"/>
              </w:rPr>
              <w:t xml:space="preserve"> </w:t>
            </w:r>
            <w:proofErr w:type="spellStart"/>
            <w:r w:rsidRPr="00962D00">
              <w:rPr>
                <w:sz w:val="20"/>
                <w:szCs w:val="20"/>
                <w:lang w:val="ru-RU"/>
              </w:rPr>
              <w:t>Экологобиологическая</w:t>
            </w:r>
            <w:proofErr w:type="spellEnd"/>
          </w:p>
        </w:tc>
        <w:tc>
          <w:tcPr>
            <w:tcW w:w="1802" w:type="dxa"/>
          </w:tcPr>
          <w:p w:rsidR="006527EC" w:rsidRPr="00962D00" w:rsidRDefault="006527EC" w:rsidP="006D098B">
            <w:pPr>
              <w:suppressAutoHyphens/>
            </w:pPr>
          </w:p>
        </w:tc>
        <w:tc>
          <w:tcPr>
            <w:tcW w:w="1142" w:type="dxa"/>
          </w:tcPr>
          <w:p w:rsidR="006527EC" w:rsidRPr="004D146C" w:rsidRDefault="006527EC" w:rsidP="006D098B">
            <w:pPr>
              <w:suppressAutoHyphens/>
            </w:pPr>
          </w:p>
        </w:tc>
        <w:tc>
          <w:tcPr>
            <w:tcW w:w="1142" w:type="dxa"/>
          </w:tcPr>
          <w:p w:rsidR="006527EC" w:rsidRPr="004D146C" w:rsidRDefault="006527EC" w:rsidP="006D098B">
            <w:pPr>
              <w:suppressAutoHyphens/>
            </w:pPr>
          </w:p>
        </w:tc>
        <w:tc>
          <w:tcPr>
            <w:tcW w:w="1132" w:type="dxa"/>
          </w:tcPr>
          <w:p w:rsidR="006527EC" w:rsidRPr="001B78BD" w:rsidRDefault="006527EC" w:rsidP="006D098B">
            <w:pPr>
              <w:suppressAutoHyphens/>
              <w:rPr>
                <w:color w:val="FF0000"/>
                <w:sz w:val="24"/>
                <w:szCs w:val="24"/>
              </w:rPr>
            </w:pPr>
          </w:p>
        </w:tc>
        <w:tc>
          <w:tcPr>
            <w:tcW w:w="1167" w:type="dxa"/>
          </w:tcPr>
          <w:p w:rsidR="006527EC" w:rsidRPr="001B78BD" w:rsidRDefault="006527EC" w:rsidP="00D25D31">
            <w:pPr>
              <w:suppressAutoHyphens/>
              <w:rPr>
                <w:color w:val="FF0000"/>
                <w:sz w:val="24"/>
                <w:szCs w:val="24"/>
              </w:rPr>
            </w:pPr>
          </w:p>
        </w:tc>
        <w:tc>
          <w:tcPr>
            <w:tcW w:w="1790" w:type="dxa"/>
          </w:tcPr>
          <w:p w:rsidR="006527EC" w:rsidRPr="001B78BD" w:rsidRDefault="006527EC" w:rsidP="006D098B">
            <w:pPr>
              <w:suppressAutoHyphens/>
              <w:rPr>
                <w:color w:val="FF0000"/>
                <w:sz w:val="24"/>
                <w:szCs w:val="24"/>
              </w:rPr>
            </w:pPr>
          </w:p>
        </w:tc>
        <w:tc>
          <w:tcPr>
            <w:tcW w:w="1582" w:type="dxa"/>
          </w:tcPr>
          <w:p w:rsidR="006527EC" w:rsidRPr="006527EC" w:rsidRDefault="006527EC" w:rsidP="006D098B">
            <w:pPr>
              <w:suppressAutoHyphens/>
              <w:rPr>
                <w:sz w:val="24"/>
                <w:szCs w:val="24"/>
              </w:rPr>
            </w:pPr>
          </w:p>
        </w:tc>
        <w:tc>
          <w:tcPr>
            <w:tcW w:w="1340" w:type="dxa"/>
          </w:tcPr>
          <w:p w:rsidR="006527EC" w:rsidRPr="004D146C" w:rsidRDefault="006527EC" w:rsidP="006D098B">
            <w:pPr>
              <w:suppressAutoHyphens/>
            </w:pPr>
          </w:p>
        </w:tc>
        <w:tc>
          <w:tcPr>
            <w:tcW w:w="716" w:type="dxa"/>
          </w:tcPr>
          <w:p w:rsidR="006527EC" w:rsidRPr="00614B91" w:rsidRDefault="006527EC" w:rsidP="006D098B">
            <w:pPr>
              <w:suppressAutoHyphens/>
            </w:pPr>
          </w:p>
        </w:tc>
        <w:tc>
          <w:tcPr>
            <w:tcW w:w="1340" w:type="dxa"/>
          </w:tcPr>
          <w:p w:rsidR="006527EC" w:rsidRPr="00614B91" w:rsidRDefault="006527EC" w:rsidP="006D098B">
            <w:pPr>
              <w:suppressAutoHyphens/>
            </w:pPr>
          </w:p>
        </w:tc>
      </w:tr>
      <w:tr w:rsidR="0076105B" w:rsidTr="006527EC">
        <w:tc>
          <w:tcPr>
            <w:tcW w:w="2137" w:type="dxa"/>
          </w:tcPr>
          <w:p w:rsidR="0076105B" w:rsidRPr="00962D00" w:rsidRDefault="0076105B" w:rsidP="00997788">
            <w:pPr>
              <w:pStyle w:val="a4"/>
              <w:jc w:val="both"/>
              <w:rPr>
                <w:sz w:val="20"/>
                <w:szCs w:val="20"/>
                <w:lang w:val="ru-RU"/>
              </w:rPr>
            </w:pPr>
            <w:r w:rsidRPr="00962D00">
              <w:rPr>
                <w:sz w:val="20"/>
                <w:szCs w:val="20"/>
                <w:lang w:val="ru-RU"/>
              </w:rPr>
              <w:t>Научно-техническая</w:t>
            </w:r>
          </w:p>
          <w:p w:rsidR="0076105B" w:rsidRPr="00962D00" w:rsidRDefault="0076105B" w:rsidP="00997788">
            <w:pPr>
              <w:pStyle w:val="a4"/>
              <w:jc w:val="both"/>
              <w:rPr>
                <w:sz w:val="20"/>
                <w:szCs w:val="20"/>
                <w:lang w:val="ru-RU"/>
              </w:rPr>
            </w:pPr>
          </w:p>
        </w:tc>
        <w:tc>
          <w:tcPr>
            <w:tcW w:w="1802" w:type="dxa"/>
          </w:tcPr>
          <w:p w:rsidR="0076105B" w:rsidRPr="00962D00" w:rsidRDefault="0076105B" w:rsidP="001B78BD">
            <w:pPr>
              <w:suppressAutoHyphens/>
              <w:spacing w:line="480" w:lineRule="auto"/>
            </w:pPr>
            <w:r>
              <w:lastRenderedPageBreak/>
              <w:t xml:space="preserve">«Введение в </w:t>
            </w:r>
            <w:r>
              <w:lastRenderedPageBreak/>
              <w:t>робототехнику»</w:t>
            </w:r>
          </w:p>
        </w:tc>
        <w:tc>
          <w:tcPr>
            <w:tcW w:w="1142" w:type="dxa"/>
          </w:tcPr>
          <w:p w:rsidR="0076105B" w:rsidRPr="004D146C" w:rsidRDefault="0076105B" w:rsidP="006D098B">
            <w:pPr>
              <w:suppressAutoHyphens/>
            </w:pPr>
            <w:r>
              <w:lastRenderedPageBreak/>
              <w:t>средняя</w:t>
            </w:r>
          </w:p>
        </w:tc>
        <w:tc>
          <w:tcPr>
            <w:tcW w:w="1142" w:type="dxa"/>
          </w:tcPr>
          <w:p w:rsidR="0076105B" w:rsidRPr="004D146C" w:rsidRDefault="0076105B" w:rsidP="006D098B">
            <w:pPr>
              <w:suppressAutoHyphens/>
            </w:pPr>
            <w:r>
              <w:t>1 год</w:t>
            </w:r>
          </w:p>
        </w:tc>
        <w:tc>
          <w:tcPr>
            <w:tcW w:w="1132" w:type="dxa"/>
          </w:tcPr>
          <w:p w:rsidR="0076105B" w:rsidRPr="0076105B" w:rsidRDefault="009E0249" w:rsidP="00A85C0C">
            <w:pPr>
              <w:suppressAutoHyphens/>
              <w:rPr>
                <w:sz w:val="24"/>
                <w:szCs w:val="24"/>
              </w:rPr>
            </w:pPr>
            <w:r>
              <w:rPr>
                <w:sz w:val="24"/>
                <w:szCs w:val="24"/>
              </w:rPr>
              <w:t>34</w:t>
            </w:r>
          </w:p>
        </w:tc>
        <w:tc>
          <w:tcPr>
            <w:tcW w:w="1167" w:type="dxa"/>
          </w:tcPr>
          <w:p w:rsidR="0076105B" w:rsidRPr="0076105B" w:rsidRDefault="009E0249" w:rsidP="00A85C0C">
            <w:pPr>
              <w:suppressAutoHyphens/>
              <w:rPr>
                <w:sz w:val="24"/>
                <w:szCs w:val="24"/>
              </w:rPr>
            </w:pPr>
            <w:r>
              <w:rPr>
                <w:sz w:val="24"/>
                <w:szCs w:val="24"/>
              </w:rPr>
              <w:t>34</w:t>
            </w:r>
          </w:p>
        </w:tc>
        <w:tc>
          <w:tcPr>
            <w:tcW w:w="1790" w:type="dxa"/>
          </w:tcPr>
          <w:p w:rsidR="0076105B" w:rsidRPr="0076105B" w:rsidRDefault="009E0249" w:rsidP="00A85C0C">
            <w:pPr>
              <w:suppressAutoHyphens/>
              <w:rPr>
                <w:sz w:val="24"/>
                <w:szCs w:val="24"/>
              </w:rPr>
            </w:pPr>
            <w:r>
              <w:rPr>
                <w:sz w:val="24"/>
                <w:szCs w:val="24"/>
              </w:rPr>
              <w:t>1</w:t>
            </w:r>
            <w:r w:rsidR="00C21C8D">
              <w:rPr>
                <w:sz w:val="24"/>
                <w:szCs w:val="24"/>
              </w:rPr>
              <w:t>/</w:t>
            </w:r>
            <w:r w:rsidR="00FF6BA7">
              <w:rPr>
                <w:sz w:val="24"/>
                <w:szCs w:val="24"/>
              </w:rPr>
              <w:t>0,06</w:t>
            </w:r>
          </w:p>
        </w:tc>
        <w:tc>
          <w:tcPr>
            <w:tcW w:w="1582" w:type="dxa"/>
          </w:tcPr>
          <w:p w:rsidR="0076105B" w:rsidRPr="006527EC" w:rsidRDefault="00ED2F3F" w:rsidP="006D098B">
            <w:pPr>
              <w:suppressAutoHyphens/>
              <w:rPr>
                <w:sz w:val="24"/>
                <w:szCs w:val="24"/>
              </w:rPr>
            </w:pPr>
            <w:r>
              <w:rPr>
                <w:sz w:val="24"/>
                <w:szCs w:val="24"/>
              </w:rPr>
              <w:t>3</w:t>
            </w:r>
          </w:p>
        </w:tc>
        <w:tc>
          <w:tcPr>
            <w:tcW w:w="1340" w:type="dxa"/>
          </w:tcPr>
          <w:p w:rsidR="0076105B" w:rsidRPr="004D146C" w:rsidRDefault="001A06D2" w:rsidP="006D098B">
            <w:pPr>
              <w:suppressAutoHyphens/>
            </w:pPr>
            <w:r>
              <w:t>11-17</w:t>
            </w:r>
            <w:r w:rsidR="00ED2F3F">
              <w:t xml:space="preserve"> лет</w:t>
            </w:r>
          </w:p>
        </w:tc>
        <w:tc>
          <w:tcPr>
            <w:tcW w:w="716" w:type="dxa"/>
          </w:tcPr>
          <w:p w:rsidR="0076105B" w:rsidRPr="00614B91" w:rsidRDefault="00ED2F3F" w:rsidP="006D098B">
            <w:pPr>
              <w:suppressAutoHyphens/>
            </w:pPr>
            <w:r>
              <w:t>1</w:t>
            </w:r>
          </w:p>
        </w:tc>
        <w:tc>
          <w:tcPr>
            <w:tcW w:w="1340" w:type="dxa"/>
          </w:tcPr>
          <w:p w:rsidR="0076105B" w:rsidRPr="00614B91" w:rsidRDefault="00281536" w:rsidP="006D098B">
            <w:pPr>
              <w:suppressAutoHyphens/>
            </w:pPr>
            <w:r>
              <w:t>7</w:t>
            </w:r>
          </w:p>
        </w:tc>
      </w:tr>
      <w:tr w:rsidR="006527EC" w:rsidTr="006527EC">
        <w:tc>
          <w:tcPr>
            <w:tcW w:w="2137" w:type="dxa"/>
          </w:tcPr>
          <w:p w:rsidR="006527EC" w:rsidRPr="00962D00" w:rsidRDefault="006527EC" w:rsidP="00997788">
            <w:pPr>
              <w:pStyle w:val="a4"/>
              <w:jc w:val="both"/>
              <w:rPr>
                <w:sz w:val="20"/>
                <w:szCs w:val="20"/>
                <w:lang w:val="ru-RU"/>
              </w:rPr>
            </w:pPr>
            <w:r w:rsidRPr="00962D00">
              <w:rPr>
                <w:sz w:val="20"/>
                <w:szCs w:val="20"/>
                <w:lang w:val="ru-RU"/>
              </w:rPr>
              <w:lastRenderedPageBreak/>
              <w:t>Спортивно-техническая</w:t>
            </w:r>
          </w:p>
        </w:tc>
        <w:tc>
          <w:tcPr>
            <w:tcW w:w="1802" w:type="dxa"/>
          </w:tcPr>
          <w:p w:rsidR="006527EC" w:rsidRPr="00962D00" w:rsidRDefault="006527EC" w:rsidP="006D098B">
            <w:pPr>
              <w:suppressAutoHyphens/>
            </w:pPr>
          </w:p>
        </w:tc>
        <w:tc>
          <w:tcPr>
            <w:tcW w:w="1142" w:type="dxa"/>
          </w:tcPr>
          <w:p w:rsidR="006527EC" w:rsidRPr="004D146C" w:rsidRDefault="006527EC" w:rsidP="006D098B">
            <w:pPr>
              <w:suppressAutoHyphens/>
            </w:pPr>
          </w:p>
        </w:tc>
        <w:tc>
          <w:tcPr>
            <w:tcW w:w="1142" w:type="dxa"/>
          </w:tcPr>
          <w:p w:rsidR="006527EC" w:rsidRPr="004D146C" w:rsidRDefault="006527EC" w:rsidP="006D098B">
            <w:pPr>
              <w:suppressAutoHyphens/>
            </w:pPr>
          </w:p>
        </w:tc>
        <w:tc>
          <w:tcPr>
            <w:tcW w:w="1132" w:type="dxa"/>
          </w:tcPr>
          <w:p w:rsidR="006527EC" w:rsidRPr="001B78BD" w:rsidRDefault="006527EC" w:rsidP="006D098B">
            <w:pPr>
              <w:suppressAutoHyphens/>
              <w:rPr>
                <w:color w:val="FF0000"/>
                <w:sz w:val="24"/>
                <w:szCs w:val="24"/>
              </w:rPr>
            </w:pPr>
          </w:p>
        </w:tc>
        <w:tc>
          <w:tcPr>
            <w:tcW w:w="1167" w:type="dxa"/>
          </w:tcPr>
          <w:p w:rsidR="006527EC" w:rsidRPr="001B78BD" w:rsidRDefault="006527EC" w:rsidP="00D25D31">
            <w:pPr>
              <w:suppressAutoHyphens/>
              <w:rPr>
                <w:color w:val="FF0000"/>
                <w:sz w:val="24"/>
                <w:szCs w:val="24"/>
              </w:rPr>
            </w:pPr>
          </w:p>
        </w:tc>
        <w:tc>
          <w:tcPr>
            <w:tcW w:w="1790" w:type="dxa"/>
          </w:tcPr>
          <w:p w:rsidR="006527EC" w:rsidRPr="001B78BD" w:rsidRDefault="006527EC" w:rsidP="006D098B">
            <w:pPr>
              <w:suppressAutoHyphens/>
              <w:rPr>
                <w:color w:val="FF0000"/>
                <w:sz w:val="24"/>
                <w:szCs w:val="24"/>
              </w:rPr>
            </w:pPr>
          </w:p>
        </w:tc>
        <w:tc>
          <w:tcPr>
            <w:tcW w:w="1582" w:type="dxa"/>
          </w:tcPr>
          <w:p w:rsidR="006527EC" w:rsidRPr="006527EC" w:rsidRDefault="006527EC" w:rsidP="006D098B">
            <w:pPr>
              <w:suppressAutoHyphens/>
              <w:rPr>
                <w:sz w:val="24"/>
                <w:szCs w:val="24"/>
              </w:rPr>
            </w:pPr>
          </w:p>
        </w:tc>
        <w:tc>
          <w:tcPr>
            <w:tcW w:w="1340" w:type="dxa"/>
          </w:tcPr>
          <w:p w:rsidR="006527EC" w:rsidRPr="004D146C" w:rsidRDefault="006527EC" w:rsidP="006D098B">
            <w:pPr>
              <w:suppressAutoHyphens/>
            </w:pPr>
          </w:p>
        </w:tc>
        <w:tc>
          <w:tcPr>
            <w:tcW w:w="716" w:type="dxa"/>
          </w:tcPr>
          <w:p w:rsidR="006527EC" w:rsidRPr="00614B91" w:rsidRDefault="006527EC" w:rsidP="006D098B">
            <w:pPr>
              <w:suppressAutoHyphens/>
            </w:pPr>
          </w:p>
        </w:tc>
        <w:tc>
          <w:tcPr>
            <w:tcW w:w="1340" w:type="dxa"/>
          </w:tcPr>
          <w:p w:rsidR="006527EC" w:rsidRPr="00614B91" w:rsidRDefault="006527EC" w:rsidP="006D098B">
            <w:pPr>
              <w:suppressAutoHyphens/>
            </w:pPr>
          </w:p>
        </w:tc>
      </w:tr>
      <w:tr w:rsidR="006527EC" w:rsidTr="006527EC">
        <w:tc>
          <w:tcPr>
            <w:tcW w:w="2137" w:type="dxa"/>
          </w:tcPr>
          <w:p w:rsidR="006527EC" w:rsidRPr="00962D00" w:rsidRDefault="006527EC" w:rsidP="00997788">
            <w:pPr>
              <w:pStyle w:val="a4"/>
              <w:jc w:val="both"/>
              <w:rPr>
                <w:sz w:val="20"/>
                <w:szCs w:val="20"/>
                <w:lang w:val="ru-RU"/>
              </w:rPr>
            </w:pPr>
            <w:r w:rsidRPr="00962D00">
              <w:rPr>
                <w:sz w:val="20"/>
                <w:szCs w:val="20"/>
                <w:lang w:val="ru-RU"/>
              </w:rPr>
              <w:t>Художественная</w:t>
            </w:r>
          </w:p>
          <w:p w:rsidR="006527EC" w:rsidRPr="00962D00" w:rsidRDefault="006527EC" w:rsidP="00997788">
            <w:pPr>
              <w:pStyle w:val="a4"/>
              <w:jc w:val="both"/>
              <w:rPr>
                <w:sz w:val="20"/>
                <w:szCs w:val="20"/>
                <w:lang w:val="ru-RU"/>
              </w:rPr>
            </w:pPr>
          </w:p>
        </w:tc>
        <w:tc>
          <w:tcPr>
            <w:tcW w:w="1802" w:type="dxa"/>
          </w:tcPr>
          <w:p w:rsidR="006527EC" w:rsidRPr="00962D00" w:rsidRDefault="006527EC" w:rsidP="006D098B">
            <w:pPr>
              <w:suppressAutoHyphens/>
            </w:pPr>
            <w:r w:rsidRPr="00962D00">
              <w:t>«Умелые руки», «Умелые ручки»</w:t>
            </w:r>
            <w:r w:rsidR="0076105B">
              <w:t xml:space="preserve"> (</w:t>
            </w:r>
            <w:proofErr w:type="gramStart"/>
            <w:r w:rsidR="0076105B">
              <w:t>М-Б</w:t>
            </w:r>
            <w:proofErr w:type="gramEnd"/>
            <w:r w:rsidR="0076105B">
              <w:t>)</w:t>
            </w:r>
          </w:p>
        </w:tc>
        <w:tc>
          <w:tcPr>
            <w:tcW w:w="1142" w:type="dxa"/>
          </w:tcPr>
          <w:p w:rsidR="006527EC" w:rsidRPr="004D146C" w:rsidRDefault="006527EC" w:rsidP="006D098B">
            <w:pPr>
              <w:suppressAutoHyphens/>
            </w:pPr>
            <w:r w:rsidRPr="004D146C">
              <w:t>Начальная,</w:t>
            </w:r>
          </w:p>
          <w:p w:rsidR="006527EC" w:rsidRPr="004D146C" w:rsidRDefault="006527EC" w:rsidP="006D098B">
            <w:pPr>
              <w:suppressAutoHyphens/>
            </w:pPr>
            <w:r w:rsidRPr="004D146C">
              <w:t>начальная</w:t>
            </w:r>
          </w:p>
        </w:tc>
        <w:tc>
          <w:tcPr>
            <w:tcW w:w="1142" w:type="dxa"/>
          </w:tcPr>
          <w:p w:rsidR="006527EC" w:rsidRPr="004D146C" w:rsidRDefault="006527EC" w:rsidP="006D098B">
            <w:pPr>
              <w:suppressAutoHyphens/>
            </w:pPr>
            <w:r w:rsidRPr="004D146C">
              <w:t>1 год</w:t>
            </w:r>
          </w:p>
          <w:p w:rsidR="006527EC" w:rsidRPr="004D146C" w:rsidRDefault="006527EC" w:rsidP="006D098B">
            <w:pPr>
              <w:suppressAutoHyphens/>
            </w:pPr>
            <w:r w:rsidRPr="004D146C">
              <w:t>1 год</w:t>
            </w:r>
          </w:p>
        </w:tc>
        <w:tc>
          <w:tcPr>
            <w:tcW w:w="1132" w:type="dxa"/>
          </w:tcPr>
          <w:p w:rsidR="006527EC" w:rsidRPr="0076105B" w:rsidRDefault="0076105B" w:rsidP="006D098B">
            <w:pPr>
              <w:suppressAutoHyphens/>
              <w:rPr>
                <w:sz w:val="24"/>
                <w:szCs w:val="24"/>
              </w:rPr>
            </w:pPr>
            <w:r w:rsidRPr="0076105B">
              <w:rPr>
                <w:sz w:val="24"/>
                <w:szCs w:val="24"/>
              </w:rPr>
              <w:t>68/68</w:t>
            </w:r>
          </w:p>
        </w:tc>
        <w:tc>
          <w:tcPr>
            <w:tcW w:w="1167" w:type="dxa"/>
          </w:tcPr>
          <w:p w:rsidR="006527EC" w:rsidRPr="0076105B" w:rsidRDefault="0076105B" w:rsidP="00D25D31">
            <w:pPr>
              <w:suppressAutoHyphens/>
              <w:rPr>
                <w:sz w:val="24"/>
                <w:szCs w:val="24"/>
              </w:rPr>
            </w:pPr>
            <w:r w:rsidRPr="0076105B">
              <w:rPr>
                <w:sz w:val="24"/>
                <w:szCs w:val="24"/>
              </w:rPr>
              <w:t>68/68</w:t>
            </w:r>
          </w:p>
        </w:tc>
        <w:tc>
          <w:tcPr>
            <w:tcW w:w="1790" w:type="dxa"/>
          </w:tcPr>
          <w:p w:rsidR="006527EC" w:rsidRPr="0076105B" w:rsidRDefault="00C21C8D" w:rsidP="006D098B">
            <w:pPr>
              <w:suppressAutoHyphens/>
              <w:rPr>
                <w:sz w:val="24"/>
                <w:szCs w:val="24"/>
              </w:rPr>
            </w:pPr>
            <w:r>
              <w:rPr>
                <w:sz w:val="24"/>
                <w:szCs w:val="24"/>
              </w:rPr>
              <w:t>2/</w:t>
            </w:r>
            <w:r w:rsidR="00FF6BA7">
              <w:rPr>
                <w:sz w:val="24"/>
                <w:szCs w:val="24"/>
              </w:rPr>
              <w:t>0,11</w:t>
            </w:r>
          </w:p>
          <w:p w:rsidR="0076105B" w:rsidRPr="0076105B" w:rsidRDefault="00C21C8D" w:rsidP="006D098B">
            <w:pPr>
              <w:suppressAutoHyphens/>
              <w:rPr>
                <w:sz w:val="24"/>
                <w:szCs w:val="24"/>
              </w:rPr>
            </w:pPr>
            <w:r>
              <w:rPr>
                <w:sz w:val="24"/>
                <w:szCs w:val="24"/>
              </w:rPr>
              <w:t>2/</w:t>
            </w:r>
            <w:r w:rsidR="002F2DDC">
              <w:rPr>
                <w:sz w:val="24"/>
                <w:szCs w:val="24"/>
              </w:rPr>
              <w:t>0,11</w:t>
            </w:r>
          </w:p>
        </w:tc>
        <w:tc>
          <w:tcPr>
            <w:tcW w:w="1582" w:type="dxa"/>
          </w:tcPr>
          <w:p w:rsidR="006527EC" w:rsidRPr="006527EC" w:rsidRDefault="006527EC" w:rsidP="006D098B">
            <w:pPr>
              <w:suppressAutoHyphens/>
              <w:rPr>
                <w:sz w:val="24"/>
                <w:szCs w:val="24"/>
              </w:rPr>
            </w:pPr>
            <w:r w:rsidRPr="006527EC">
              <w:rPr>
                <w:sz w:val="24"/>
                <w:szCs w:val="24"/>
              </w:rPr>
              <w:t>0/8</w:t>
            </w:r>
          </w:p>
        </w:tc>
        <w:tc>
          <w:tcPr>
            <w:tcW w:w="1340" w:type="dxa"/>
          </w:tcPr>
          <w:p w:rsidR="006527EC" w:rsidRPr="004D146C" w:rsidRDefault="006527EC" w:rsidP="006D098B">
            <w:pPr>
              <w:suppressAutoHyphens/>
            </w:pPr>
            <w:r w:rsidRPr="004D146C">
              <w:t>7-10 лет</w:t>
            </w:r>
          </w:p>
          <w:p w:rsidR="006527EC" w:rsidRPr="004D146C" w:rsidRDefault="00EE2AED" w:rsidP="006D098B">
            <w:pPr>
              <w:suppressAutoHyphens/>
            </w:pPr>
            <w:r>
              <w:rPr>
                <w:lang w:val="en-US"/>
              </w:rPr>
              <w:t>6</w:t>
            </w:r>
            <w:bookmarkStart w:id="0" w:name="_GoBack"/>
            <w:bookmarkEnd w:id="0"/>
            <w:r w:rsidR="006527EC" w:rsidRPr="004D146C">
              <w:t>-11 лет</w:t>
            </w:r>
          </w:p>
        </w:tc>
        <w:tc>
          <w:tcPr>
            <w:tcW w:w="716" w:type="dxa"/>
          </w:tcPr>
          <w:p w:rsidR="006527EC" w:rsidRPr="00614B91" w:rsidRDefault="006527EC" w:rsidP="006D098B">
            <w:pPr>
              <w:suppressAutoHyphens/>
            </w:pPr>
            <w:r w:rsidRPr="00614B91">
              <w:t>1</w:t>
            </w:r>
          </w:p>
          <w:p w:rsidR="006527EC" w:rsidRPr="00614B91" w:rsidRDefault="006527EC" w:rsidP="006D098B">
            <w:pPr>
              <w:suppressAutoHyphens/>
            </w:pPr>
            <w:r w:rsidRPr="00614B91">
              <w:t>1</w:t>
            </w:r>
          </w:p>
        </w:tc>
        <w:tc>
          <w:tcPr>
            <w:tcW w:w="1340" w:type="dxa"/>
          </w:tcPr>
          <w:p w:rsidR="006527EC" w:rsidRPr="00614B91" w:rsidRDefault="00281536" w:rsidP="006D098B">
            <w:pPr>
              <w:suppressAutoHyphens/>
            </w:pPr>
            <w:r>
              <w:t>11</w:t>
            </w:r>
          </w:p>
          <w:p w:rsidR="006527EC" w:rsidRPr="00614B91" w:rsidRDefault="00281536" w:rsidP="006D098B">
            <w:pPr>
              <w:suppressAutoHyphens/>
            </w:pPr>
            <w:r>
              <w:t>7</w:t>
            </w:r>
          </w:p>
        </w:tc>
      </w:tr>
      <w:tr w:rsidR="0076105B" w:rsidTr="006527EC">
        <w:tc>
          <w:tcPr>
            <w:tcW w:w="2137" w:type="dxa"/>
          </w:tcPr>
          <w:p w:rsidR="0076105B" w:rsidRPr="00962D00" w:rsidRDefault="00FF6BA7" w:rsidP="00997788">
            <w:pPr>
              <w:pStyle w:val="a4"/>
              <w:jc w:val="both"/>
              <w:rPr>
                <w:sz w:val="20"/>
                <w:szCs w:val="20"/>
                <w:lang w:val="ru-RU"/>
              </w:rPr>
            </w:pPr>
            <w:r>
              <w:rPr>
                <w:sz w:val="20"/>
                <w:szCs w:val="20"/>
                <w:lang w:val="ru-RU"/>
              </w:rPr>
              <w:t>Туристско-краеведческая</w:t>
            </w:r>
          </w:p>
          <w:p w:rsidR="0076105B" w:rsidRPr="00962D00" w:rsidRDefault="0076105B" w:rsidP="00997788">
            <w:pPr>
              <w:pStyle w:val="a4"/>
              <w:jc w:val="both"/>
              <w:rPr>
                <w:sz w:val="20"/>
                <w:szCs w:val="20"/>
                <w:lang w:val="ru-RU"/>
              </w:rPr>
            </w:pPr>
          </w:p>
        </w:tc>
        <w:tc>
          <w:tcPr>
            <w:tcW w:w="1802" w:type="dxa"/>
          </w:tcPr>
          <w:p w:rsidR="0076105B" w:rsidRPr="00962D00" w:rsidRDefault="0076105B" w:rsidP="006D098B">
            <w:pPr>
              <w:suppressAutoHyphens/>
            </w:pPr>
            <w:r w:rsidRPr="00962D00">
              <w:t>«Школьный историко-краеведческий музей»</w:t>
            </w:r>
          </w:p>
        </w:tc>
        <w:tc>
          <w:tcPr>
            <w:tcW w:w="1142" w:type="dxa"/>
          </w:tcPr>
          <w:p w:rsidR="0076105B" w:rsidRPr="004D146C" w:rsidRDefault="0076105B" w:rsidP="006D098B">
            <w:pPr>
              <w:suppressAutoHyphens/>
            </w:pPr>
            <w:r w:rsidRPr="004D146C">
              <w:t>средняя</w:t>
            </w:r>
          </w:p>
        </w:tc>
        <w:tc>
          <w:tcPr>
            <w:tcW w:w="1142" w:type="dxa"/>
          </w:tcPr>
          <w:p w:rsidR="0076105B" w:rsidRPr="004D146C" w:rsidRDefault="0076105B" w:rsidP="006D098B">
            <w:pPr>
              <w:suppressAutoHyphens/>
            </w:pPr>
            <w:r w:rsidRPr="004D146C">
              <w:t>1 год</w:t>
            </w:r>
          </w:p>
        </w:tc>
        <w:tc>
          <w:tcPr>
            <w:tcW w:w="1132" w:type="dxa"/>
          </w:tcPr>
          <w:p w:rsidR="0076105B" w:rsidRPr="0076105B" w:rsidRDefault="0076105B" w:rsidP="00A85C0C">
            <w:pPr>
              <w:suppressAutoHyphens/>
              <w:rPr>
                <w:sz w:val="24"/>
                <w:szCs w:val="24"/>
              </w:rPr>
            </w:pPr>
            <w:r w:rsidRPr="0076105B">
              <w:rPr>
                <w:sz w:val="24"/>
                <w:szCs w:val="24"/>
              </w:rPr>
              <w:t>68</w:t>
            </w:r>
          </w:p>
        </w:tc>
        <w:tc>
          <w:tcPr>
            <w:tcW w:w="1167" w:type="dxa"/>
          </w:tcPr>
          <w:p w:rsidR="0076105B" w:rsidRPr="0076105B" w:rsidRDefault="0076105B" w:rsidP="00A85C0C">
            <w:pPr>
              <w:suppressAutoHyphens/>
              <w:rPr>
                <w:sz w:val="24"/>
                <w:szCs w:val="24"/>
              </w:rPr>
            </w:pPr>
            <w:r w:rsidRPr="0076105B">
              <w:rPr>
                <w:sz w:val="24"/>
                <w:szCs w:val="24"/>
              </w:rPr>
              <w:t>68</w:t>
            </w:r>
          </w:p>
        </w:tc>
        <w:tc>
          <w:tcPr>
            <w:tcW w:w="1790" w:type="dxa"/>
          </w:tcPr>
          <w:p w:rsidR="0076105B" w:rsidRPr="0076105B" w:rsidRDefault="00C21C8D" w:rsidP="00A85C0C">
            <w:pPr>
              <w:suppressAutoHyphens/>
              <w:rPr>
                <w:sz w:val="24"/>
                <w:szCs w:val="24"/>
              </w:rPr>
            </w:pPr>
            <w:r>
              <w:rPr>
                <w:sz w:val="24"/>
                <w:szCs w:val="24"/>
              </w:rPr>
              <w:t>2/</w:t>
            </w:r>
            <w:r w:rsidR="00FF6BA7">
              <w:rPr>
                <w:sz w:val="24"/>
                <w:szCs w:val="24"/>
              </w:rPr>
              <w:t>0,11</w:t>
            </w:r>
          </w:p>
        </w:tc>
        <w:tc>
          <w:tcPr>
            <w:tcW w:w="1582" w:type="dxa"/>
          </w:tcPr>
          <w:p w:rsidR="0076105B" w:rsidRPr="006527EC" w:rsidRDefault="0076105B" w:rsidP="006D098B">
            <w:pPr>
              <w:suppressAutoHyphens/>
              <w:rPr>
                <w:sz w:val="24"/>
                <w:szCs w:val="24"/>
              </w:rPr>
            </w:pPr>
            <w:r w:rsidRPr="006527EC">
              <w:rPr>
                <w:sz w:val="24"/>
                <w:szCs w:val="24"/>
              </w:rPr>
              <w:t>0</w:t>
            </w:r>
          </w:p>
        </w:tc>
        <w:tc>
          <w:tcPr>
            <w:tcW w:w="1340" w:type="dxa"/>
          </w:tcPr>
          <w:p w:rsidR="0076105B" w:rsidRPr="004D146C" w:rsidRDefault="0076105B" w:rsidP="006D098B">
            <w:pPr>
              <w:suppressAutoHyphens/>
            </w:pPr>
            <w:r w:rsidRPr="004D146C">
              <w:t>11-13 лет</w:t>
            </w:r>
          </w:p>
        </w:tc>
        <w:tc>
          <w:tcPr>
            <w:tcW w:w="716" w:type="dxa"/>
          </w:tcPr>
          <w:p w:rsidR="0076105B" w:rsidRPr="00614B91" w:rsidRDefault="0076105B" w:rsidP="006D098B">
            <w:pPr>
              <w:suppressAutoHyphens/>
            </w:pPr>
            <w:r w:rsidRPr="00614B91">
              <w:t>1</w:t>
            </w:r>
          </w:p>
        </w:tc>
        <w:tc>
          <w:tcPr>
            <w:tcW w:w="1340" w:type="dxa"/>
          </w:tcPr>
          <w:p w:rsidR="0076105B" w:rsidRPr="00614B91" w:rsidRDefault="00281536" w:rsidP="006D098B">
            <w:pPr>
              <w:suppressAutoHyphens/>
            </w:pPr>
            <w:r>
              <w:t>7</w:t>
            </w:r>
          </w:p>
        </w:tc>
      </w:tr>
      <w:tr w:rsidR="006527EC" w:rsidTr="006527EC">
        <w:tc>
          <w:tcPr>
            <w:tcW w:w="2137" w:type="dxa"/>
          </w:tcPr>
          <w:p w:rsidR="006527EC" w:rsidRPr="00962D00" w:rsidRDefault="006527EC" w:rsidP="00997788">
            <w:pPr>
              <w:pStyle w:val="a4"/>
              <w:jc w:val="both"/>
              <w:rPr>
                <w:sz w:val="20"/>
                <w:szCs w:val="20"/>
                <w:lang w:val="ru-RU"/>
              </w:rPr>
            </w:pPr>
            <w:r w:rsidRPr="00962D00">
              <w:rPr>
                <w:sz w:val="20"/>
                <w:szCs w:val="20"/>
                <w:lang w:val="ru-RU"/>
              </w:rPr>
              <w:t>Социально – экономическая</w:t>
            </w:r>
          </w:p>
        </w:tc>
        <w:tc>
          <w:tcPr>
            <w:tcW w:w="1802" w:type="dxa"/>
          </w:tcPr>
          <w:p w:rsidR="006527EC" w:rsidRDefault="006527EC" w:rsidP="006D098B">
            <w:pPr>
              <w:suppressAutoHyphens/>
              <w:rPr>
                <w:b/>
                <w:sz w:val="24"/>
                <w:szCs w:val="24"/>
              </w:rPr>
            </w:pPr>
          </w:p>
        </w:tc>
        <w:tc>
          <w:tcPr>
            <w:tcW w:w="1142" w:type="dxa"/>
          </w:tcPr>
          <w:p w:rsidR="006527EC" w:rsidRDefault="006527EC" w:rsidP="006D098B">
            <w:pPr>
              <w:suppressAutoHyphens/>
              <w:rPr>
                <w:b/>
                <w:sz w:val="24"/>
                <w:szCs w:val="24"/>
              </w:rPr>
            </w:pPr>
          </w:p>
        </w:tc>
        <w:tc>
          <w:tcPr>
            <w:tcW w:w="1142" w:type="dxa"/>
          </w:tcPr>
          <w:p w:rsidR="006527EC" w:rsidRDefault="006527EC" w:rsidP="006D098B">
            <w:pPr>
              <w:suppressAutoHyphens/>
              <w:rPr>
                <w:b/>
                <w:sz w:val="24"/>
                <w:szCs w:val="24"/>
              </w:rPr>
            </w:pPr>
          </w:p>
        </w:tc>
        <w:tc>
          <w:tcPr>
            <w:tcW w:w="1132" w:type="dxa"/>
          </w:tcPr>
          <w:p w:rsidR="006527EC" w:rsidRDefault="006527EC" w:rsidP="006D098B">
            <w:pPr>
              <w:suppressAutoHyphens/>
              <w:rPr>
                <w:b/>
                <w:sz w:val="24"/>
                <w:szCs w:val="24"/>
              </w:rPr>
            </w:pPr>
          </w:p>
        </w:tc>
        <w:tc>
          <w:tcPr>
            <w:tcW w:w="1167" w:type="dxa"/>
          </w:tcPr>
          <w:p w:rsidR="006527EC" w:rsidRDefault="006527EC" w:rsidP="006D098B">
            <w:pPr>
              <w:suppressAutoHyphens/>
              <w:rPr>
                <w:b/>
                <w:sz w:val="24"/>
                <w:szCs w:val="24"/>
              </w:rPr>
            </w:pPr>
          </w:p>
        </w:tc>
        <w:tc>
          <w:tcPr>
            <w:tcW w:w="1790" w:type="dxa"/>
          </w:tcPr>
          <w:p w:rsidR="006527EC" w:rsidRDefault="006527EC" w:rsidP="006D098B">
            <w:pPr>
              <w:suppressAutoHyphens/>
              <w:rPr>
                <w:b/>
                <w:sz w:val="24"/>
                <w:szCs w:val="24"/>
              </w:rPr>
            </w:pPr>
          </w:p>
        </w:tc>
        <w:tc>
          <w:tcPr>
            <w:tcW w:w="1582" w:type="dxa"/>
          </w:tcPr>
          <w:p w:rsidR="006527EC" w:rsidRDefault="006527EC" w:rsidP="006D098B">
            <w:pPr>
              <w:suppressAutoHyphens/>
              <w:rPr>
                <w:b/>
                <w:sz w:val="24"/>
                <w:szCs w:val="24"/>
              </w:rPr>
            </w:pPr>
          </w:p>
        </w:tc>
        <w:tc>
          <w:tcPr>
            <w:tcW w:w="1340" w:type="dxa"/>
          </w:tcPr>
          <w:p w:rsidR="006527EC" w:rsidRDefault="006527EC" w:rsidP="006D098B">
            <w:pPr>
              <w:suppressAutoHyphens/>
              <w:rPr>
                <w:b/>
                <w:sz w:val="24"/>
                <w:szCs w:val="24"/>
              </w:rPr>
            </w:pPr>
          </w:p>
        </w:tc>
        <w:tc>
          <w:tcPr>
            <w:tcW w:w="716" w:type="dxa"/>
          </w:tcPr>
          <w:p w:rsidR="006527EC" w:rsidRDefault="006527EC" w:rsidP="006D098B">
            <w:pPr>
              <w:suppressAutoHyphens/>
              <w:rPr>
                <w:b/>
                <w:sz w:val="24"/>
                <w:szCs w:val="24"/>
              </w:rPr>
            </w:pPr>
          </w:p>
        </w:tc>
        <w:tc>
          <w:tcPr>
            <w:tcW w:w="1340" w:type="dxa"/>
          </w:tcPr>
          <w:p w:rsidR="006527EC" w:rsidRDefault="006527EC" w:rsidP="006D098B">
            <w:pPr>
              <w:suppressAutoHyphens/>
              <w:rPr>
                <w:b/>
                <w:sz w:val="24"/>
                <w:szCs w:val="24"/>
              </w:rPr>
            </w:pPr>
          </w:p>
        </w:tc>
      </w:tr>
      <w:tr w:rsidR="0076105B" w:rsidTr="006527EC">
        <w:tc>
          <w:tcPr>
            <w:tcW w:w="2137" w:type="dxa"/>
          </w:tcPr>
          <w:p w:rsidR="0076105B" w:rsidRPr="00962D00" w:rsidRDefault="0076105B" w:rsidP="00997788">
            <w:pPr>
              <w:pStyle w:val="a4"/>
              <w:jc w:val="both"/>
              <w:rPr>
                <w:sz w:val="20"/>
                <w:szCs w:val="20"/>
                <w:lang w:val="ru-RU"/>
              </w:rPr>
            </w:pPr>
            <w:r w:rsidRPr="00962D00">
              <w:rPr>
                <w:sz w:val="20"/>
                <w:szCs w:val="20"/>
                <w:lang w:val="ru-RU"/>
              </w:rPr>
              <w:t>Естественно – научная</w:t>
            </w:r>
          </w:p>
        </w:tc>
        <w:tc>
          <w:tcPr>
            <w:tcW w:w="1802" w:type="dxa"/>
          </w:tcPr>
          <w:p w:rsidR="0076105B" w:rsidRPr="00905057" w:rsidRDefault="0076105B" w:rsidP="006D098B">
            <w:pPr>
              <w:suppressAutoHyphens/>
            </w:pPr>
            <w:r w:rsidRPr="00905057">
              <w:t>«Моя Вселенная»</w:t>
            </w:r>
          </w:p>
        </w:tc>
        <w:tc>
          <w:tcPr>
            <w:tcW w:w="1142" w:type="dxa"/>
          </w:tcPr>
          <w:p w:rsidR="0076105B" w:rsidRPr="00905057" w:rsidRDefault="0076105B" w:rsidP="006D098B">
            <w:pPr>
              <w:suppressAutoHyphens/>
            </w:pPr>
            <w:r w:rsidRPr="00905057">
              <w:t>средняя</w:t>
            </w:r>
          </w:p>
        </w:tc>
        <w:tc>
          <w:tcPr>
            <w:tcW w:w="1142" w:type="dxa"/>
          </w:tcPr>
          <w:p w:rsidR="0076105B" w:rsidRPr="00905057" w:rsidRDefault="0076105B" w:rsidP="006D098B">
            <w:pPr>
              <w:suppressAutoHyphens/>
            </w:pPr>
            <w:r w:rsidRPr="00905057">
              <w:t>1 год</w:t>
            </w:r>
          </w:p>
        </w:tc>
        <w:tc>
          <w:tcPr>
            <w:tcW w:w="1132" w:type="dxa"/>
          </w:tcPr>
          <w:p w:rsidR="0076105B" w:rsidRPr="00905057" w:rsidRDefault="009E0249" w:rsidP="00A85C0C">
            <w:pPr>
              <w:suppressAutoHyphens/>
            </w:pPr>
            <w:r>
              <w:t>34</w:t>
            </w:r>
          </w:p>
        </w:tc>
        <w:tc>
          <w:tcPr>
            <w:tcW w:w="1167" w:type="dxa"/>
          </w:tcPr>
          <w:p w:rsidR="0076105B" w:rsidRPr="00905057" w:rsidRDefault="009E0249" w:rsidP="00A85C0C">
            <w:pPr>
              <w:suppressAutoHyphens/>
            </w:pPr>
            <w:r>
              <w:t>34</w:t>
            </w:r>
          </w:p>
        </w:tc>
        <w:tc>
          <w:tcPr>
            <w:tcW w:w="1790" w:type="dxa"/>
          </w:tcPr>
          <w:p w:rsidR="0076105B" w:rsidRPr="00691F3D" w:rsidRDefault="009E0249" w:rsidP="00A85C0C">
            <w:pPr>
              <w:suppressAutoHyphens/>
              <w:rPr>
                <w:sz w:val="24"/>
                <w:szCs w:val="24"/>
              </w:rPr>
            </w:pPr>
            <w:r w:rsidRPr="00691F3D">
              <w:rPr>
                <w:sz w:val="24"/>
                <w:szCs w:val="24"/>
              </w:rPr>
              <w:t>1</w:t>
            </w:r>
            <w:r w:rsidR="00C21C8D" w:rsidRPr="00691F3D">
              <w:rPr>
                <w:sz w:val="24"/>
                <w:szCs w:val="24"/>
              </w:rPr>
              <w:t>/</w:t>
            </w:r>
            <w:r w:rsidR="00FF6BA7">
              <w:rPr>
                <w:sz w:val="24"/>
                <w:szCs w:val="24"/>
              </w:rPr>
              <w:t>0,06</w:t>
            </w:r>
          </w:p>
        </w:tc>
        <w:tc>
          <w:tcPr>
            <w:tcW w:w="1582" w:type="dxa"/>
          </w:tcPr>
          <w:p w:rsidR="0076105B" w:rsidRPr="00905057" w:rsidRDefault="00ED2F3F" w:rsidP="006D098B">
            <w:pPr>
              <w:suppressAutoHyphens/>
            </w:pPr>
            <w:r w:rsidRPr="00905057">
              <w:t>5</w:t>
            </w:r>
          </w:p>
        </w:tc>
        <w:tc>
          <w:tcPr>
            <w:tcW w:w="1340" w:type="dxa"/>
          </w:tcPr>
          <w:p w:rsidR="0076105B" w:rsidRPr="00905057" w:rsidRDefault="00ED2F3F" w:rsidP="006D098B">
            <w:pPr>
              <w:suppressAutoHyphens/>
            </w:pPr>
            <w:r w:rsidRPr="00905057">
              <w:t>11-15 лет</w:t>
            </w:r>
          </w:p>
        </w:tc>
        <w:tc>
          <w:tcPr>
            <w:tcW w:w="716" w:type="dxa"/>
          </w:tcPr>
          <w:p w:rsidR="0076105B" w:rsidRPr="00905057" w:rsidRDefault="00ED2F3F" w:rsidP="006D098B">
            <w:pPr>
              <w:suppressAutoHyphens/>
            </w:pPr>
            <w:r w:rsidRPr="00905057">
              <w:t>1</w:t>
            </w:r>
          </w:p>
        </w:tc>
        <w:tc>
          <w:tcPr>
            <w:tcW w:w="1340" w:type="dxa"/>
          </w:tcPr>
          <w:p w:rsidR="0076105B" w:rsidRPr="00905057" w:rsidRDefault="00281536" w:rsidP="006D098B">
            <w:pPr>
              <w:suppressAutoHyphens/>
            </w:pPr>
            <w:r>
              <w:t>5</w:t>
            </w:r>
          </w:p>
        </w:tc>
      </w:tr>
      <w:tr w:rsidR="00FF6BA7" w:rsidTr="006527EC">
        <w:tc>
          <w:tcPr>
            <w:tcW w:w="2137" w:type="dxa"/>
          </w:tcPr>
          <w:p w:rsidR="00FF6BA7" w:rsidRDefault="00FF6BA7" w:rsidP="00FF6BA7">
            <w:pPr>
              <w:pStyle w:val="a4"/>
              <w:spacing w:before="0" w:beforeAutospacing="0" w:after="0" w:afterAutospacing="0"/>
              <w:jc w:val="both"/>
              <w:rPr>
                <w:sz w:val="20"/>
                <w:szCs w:val="20"/>
                <w:lang w:val="ru-RU"/>
              </w:rPr>
            </w:pPr>
            <w:r w:rsidRPr="00962D00">
              <w:rPr>
                <w:sz w:val="20"/>
                <w:szCs w:val="20"/>
                <w:lang w:val="ru-RU"/>
              </w:rPr>
              <w:t>Социально-педагогическая</w:t>
            </w:r>
          </w:p>
          <w:p w:rsidR="00FF6BA7" w:rsidRPr="00962D00" w:rsidRDefault="00FF6BA7" w:rsidP="00FF6BA7">
            <w:pPr>
              <w:pStyle w:val="a4"/>
              <w:spacing w:before="0" w:beforeAutospacing="0" w:after="0" w:afterAutospacing="0"/>
              <w:jc w:val="both"/>
              <w:rPr>
                <w:sz w:val="20"/>
                <w:szCs w:val="20"/>
                <w:lang w:val="ru-RU"/>
              </w:rPr>
            </w:pPr>
            <w:r>
              <w:rPr>
                <w:sz w:val="20"/>
                <w:szCs w:val="20"/>
                <w:lang w:val="ru-RU"/>
              </w:rPr>
              <w:t>(сетевая форма реализации)</w:t>
            </w:r>
          </w:p>
        </w:tc>
        <w:tc>
          <w:tcPr>
            <w:tcW w:w="1802" w:type="dxa"/>
          </w:tcPr>
          <w:p w:rsidR="00FF6BA7" w:rsidRPr="00905057" w:rsidRDefault="00FF6BA7" w:rsidP="006D098B">
            <w:pPr>
              <w:suppressAutoHyphens/>
            </w:pPr>
            <w:r>
              <w:t>«В мире технологий»</w:t>
            </w:r>
          </w:p>
        </w:tc>
        <w:tc>
          <w:tcPr>
            <w:tcW w:w="1142" w:type="dxa"/>
          </w:tcPr>
          <w:p w:rsidR="00FF6BA7" w:rsidRPr="00905057" w:rsidRDefault="00FF6BA7" w:rsidP="006D098B">
            <w:pPr>
              <w:suppressAutoHyphens/>
            </w:pPr>
            <w:r>
              <w:t>средняя</w:t>
            </w:r>
          </w:p>
        </w:tc>
        <w:tc>
          <w:tcPr>
            <w:tcW w:w="1142" w:type="dxa"/>
          </w:tcPr>
          <w:p w:rsidR="00FF6BA7" w:rsidRPr="00905057" w:rsidRDefault="00FF6BA7" w:rsidP="006D098B">
            <w:pPr>
              <w:suppressAutoHyphens/>
            </w:pPr>
            <w:r>
              <w:t>1 год</w:t>
            </w:r>
          </w:p>
        </w:tc>
        <w:tc>
          <w:tcPr>
            <w:tcW w:w="1132" w:type="dxa"/>
          </w:tcPr>
          <w:p w:rsidR="00FF6BA7" w:rsidRDefault="00A31F89" w:rsidP="00A85C0C">
            <w:pPr>
              <w:suppressAutoHyphens/>
            </w:pPr>
            <w:r>
              <w:t>34</w:t>
            </w:r>
          </w:p>
        </w:tc>
        <w:tc>
          <w:tcPr>
            <w:tcW w:w="1167" w:type="dxa"/>
          </w:tcPr>
          <w:p w:rsidR="00FF6BA7" w:rsidRDefault="00A31F89" w:rsidP="00A85C0C">
            <w:pPr>
              <w:suppressAutoHyphens/>
            </w:pPr>
            <w:r>
              <w:t>34</w:t>
            </w:r>
          </w:p>
        </w:tc>
        <w:tc>
          <w:tcPr>
            <w:tcW w:w="1790" w:type="dxa"/>
          </w:tcPr>
          <w:p w:rsidR="00FF6BA7" w:rsidRPr="00691F3D" w:rsidRDefault="00FF6BA7" w:rsidP="00A85C0C">
            <w:pPr>
              <w:suppressAutoHyphens/>
              <w:rPr>
                <w:sz w:val="24"/>
                <w:szCs w:val="24"/>
              </w:rPr>
            </w:pPr>
            <w:r>
              <w:rPr>
                <w:sz w:val="24"/>
                <w:szCs w:val="24"/>
              </w:rPr>
              <w:t>1,2/0,07</w:t>
            </w:r>
          </w:p>
        </w:tc>
        <w:tc>
          <w:tcPr>
            <w:tcW w:w="1582" w:type="dxa"/>
          </w:tcPr>
          <w:p w:rsidR="00FF6BA7" w:rsidRPr="00905057" w:rsidRDefault="00A31F89" w:rsidP="006D098B">
            <w:pPr>
              <w:suppressAutoHyphens/>
            </w:pPr>
            <w:r>
              <w:t>0</w:t>
            </w:r>
          </w:p>
        </w:tc>
        <w:tc>
          <w:tcPr>
            <w:tcW w:w="1340" w:type="dxa"/>
          </w:tcPr>
          <w:p w:rsidR="00FF6BA7" w:rsidRPr="00905057" w:rsidRDefault="00FF6BA7" w:rsidP="006D098B">
            <w:pPr>
              <w:suppressAutoHyphens/>
            </w:pPr>
            <w:r>
              <w:t>10-11 лет</w:t>
            </w:r>
          </w:p>
        </w:tc>
        <w:tc>
          <w:tcPr>
            <w:tcW w:w="716" w:type="dxa"/>
          </w:tcPr>
          <w:p w:rsidR="00FF6BA7" w:rsidRPr="00905057" w:rsidRDefault="00FF6BA7" w:rsidP="006D098B">
            <w:pPr>
              <w:suppressAutoHyphens/>
            </w:pPr>
            <w:r>
              <w:t>1</w:t>
            </w:r>
          </w:p>
        </w:tc>
        <w:tc>
          <w:tcPr>
            <w:tcW w:w="1340" w:type="dxa"/>
          </w:tcPr>
          <w:p w:rsidR="00FF6BA7" w:rsidRDefault="00FF6BA7" w:rsidP="006D098B">
            <w:pPr>
              <w:suppressAutoHyphens/>
            </w:pPr>
            <w:r>
              <w:t>13</w:t>
            </w:r>
          </w:p>
        </w:tc>
      </w:tr>
    </w:tbl>
    <w:p w:rsidR="00BE4565" w:rsidRDefault="00BE4565" w:rsidP="00336C11">
      <w:pPr>
        <w:pStyle w:val="a4"/>
        <w:rPr>
          <w:b/>
          <w:color w:val="000000" w:themeColor="text1"/>
          <w:lang w:val="ru-RU"/>
        </w:rPr>
      </w:pPr>
    </w:p>
    <w:sectPr w:rsidR="00BE4565" w:rsidSect="00043BC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33E"/>
    <w:multiLevelType w:val="hybridMultilevel"/>
    <w:tmpl w:val="FB1298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F09FB"/>
    <w:multiLevelType w:val="hybridMultilevel"/>
    <w:tmpl w:val="36B2DC76"/>
    <w:lvl w:ilvl="0" w:tplc="6FE633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96639"/>
    <w:multiLevelType w:val="hybridMultilevel"/>
    <w:tmpl w:val="E626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C042F"/>
    <w:multiLevelType w:val="hybridMultilevel"/>
    <w:tmpl w:val="4ABEE978"/>
    <w:lvl w:ilvl="0" w:tplc="6FE633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8429B"/>
    <w:multiLevelType w:val="hybridMultilevel"/>
    <w:tmpl w:val="E592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10880"/>
    <w:multiLevelType w:val="hybridMultilevel"/>
    <w:tmpl w:val="F6105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1E3001"/>
    <w:multiLevelType w:val="hybridMultilevel"/>
    <w:tmpl w:val="A7BAFD02"/>
    <w:lvl w:ilvl="0" w:tplc="12B4F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F5B7F"/>
    <w:multiLevelType w:val="hybridMultilevel"/>
    <w:tmpl w:val="B2305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9D2DB2"/>
    <w:multiLevelType w:val="hybridMultilevel"/>
    <w:tmpl w:val="97E4856A"/>
    <w:lvl w:ilvl="0" w:tplc="6FE63324">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3E4CF6"/>
    <w:multiLevelType w:val="hybridMultilevel"/>
    <w:tmpl w:val="9112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1042C"/>
    <w:multiLevelType w:val="hybridMultilevel"/>
    <w:tmpl w:val="596E2F06"/>
    <w:lvl w:ilvl="0" w:tplc="6FE633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CB634B"/>
    <w:multiLevelType w:val="hybridMultilevel"/>
    <w:tmpl w:val="BA98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E73C0"/>
    <w:multiLevelType w:val="hybridMultilevel"/>
    <w:tmpl w:val="BA8CFE84"/>
    <w:lvl w:ilvl="0" w:tplc="6FE633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02682E"/>
    <w:multiLevelType w:val="hybridMultilevel"/>
    <w:tmpl w:val="19D42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F23D40"/>
    <w:multiLevelType w:val="hybridMultilevel"/>
    <w:tmpl w:val="84E0EEA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023B88"/>
    <w:multiLevelType w:val="hybridMultilevel"/>
    <w:tmpl w:val="0940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D048F6"/>
    <w:multiLevelType w:val="hybridMultilevel"/>
    <w:tmpl w:val="B750F120"/>
    <w:lvl w:ilvl="0" w:tplc="6FE633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EE0A84"/>
    <w:multiLevelType w:val="hybridMultilevel"/>
    <w:tmpl w:val="1482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5816F1"/>
    <w:multiLevelType w:val="hybridMultilevel"/>
    <w:tmpl w:val="9F6433B8"/>
    <w:lvl w:ilvl="0" w:tplc="6FE633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C04FCC"/>
    <w:multiLevelType w:val="hybridMultilevel"/>
    <w:tmpl w:val="144A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11"/>
  </w:num>
  <w:num w:numId="6">
    <w:abstractNumId w:val="2"/>
  </w:num>
  <w:num w:numId="7">
    <w:abstractNumId w:val="17"/>
  </w:num>
  <w:num w:numId="8">
    <w:abstractNumId w:val="9"/>
  </w:num>
  <w:num w:numId="9">
    <w:abstractNumId w:val="7"/>
  </w:num>
  <w:num w:numId="10">
    <w:abstractNumId w:val="13"/>
  </w:num>
  <w:num w:numId="11">
    <w:abstractNumId w:val="19"/>
  </w:num>
  <w:num w:numId="12">
    <w:abstractNumId w:val="10"/>
  </w:num>
  <w:num w:numId="13">
    <w:abstractNumId w:val="1"/>
  </w:num>
  <w:num w:numId="14">
    <w:abstractNumId w:val="3"/>
  </w:num>
  <w:num w:numId="15">
    <w:abstractNumId w:val="12"/>
  </w:num>
  <w:num w:numId="16">
    <w:abstractNumId w:val="16"/>
  </w:num>
  <w:num w:numId="17">
    <w:abstractNumId w:val="18"/>
  </w:num>
  <w:num w:numId="18">
    <w:abstractNumId w:val="0"/>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6C5B42"/>
    <w:rsid w:val="00043555"/>
    <w:rsid w:val="00043BC7"/>
    <w:rsid w:val="00046FB9"/>
    <w:rsid w:val="00125006"/>
    <w:rsid w:val="001369C6"/>
    <w:rsid w:val="00187332"/>
    <w:rsid w:val="001A06D2"/>
    <w:rsid w:val="001B0A59"/>
    <w:rsid w:val="001B78BD"/>
    <w:rsid w:val="001C7057"/>
    <w:rsid w:val="001D4150"/>
    <w:rsid w:val="002062E4"/>
    <w:rsid w:val="00215B7B"/>
    <w:rsid w:val="00215FB1"/>
    <w:rsid w:val="002544C3"/>
    <w:rsid w:val="002547BF"/>
    <w:rsid w:val="00261D83"/>
    <w:rsid w:val="00263163"/>
    <w:rsid w:val="00281536"/>
    <w:rsid w:val="00285BCB"/>
    <w:rsid w:val="002B15E3"/>
    <w:rsid w:val="002C1079"/>
    <w:rsid w:val="002D4855"/>
    <w:rsid w:val="002E0577"/>
    <w:rsid w:val="002E5FCB"/>
    <w:rsid w:val="002F2DDC"/>
    <w:rsid w:val="002F54A6"/>
    <w:rsid w:val="00336C11"/>
    <w:rsid w:val="003414FD"/>
    <w:rsid w:val="00374554"/>
    <w:rsid w:val="003A2FC8"/>
    <w:rsid w:val="003C2C19"/>
    <w:rsid w:val="003D12AC"/>
    <w:rsid w:val="003D31DD"/>
    <w:rsid w:val="003D3291"/>
    <w:rsid w:val="003E041A"/>
    <w:rsid w:val="004C7F41"/>
    <w:rsid w:val="004D146C"/>
    <w:rsid w:val="004D1F98"/>
    <w:rsid w:val="004D22BC"/>
    <w:rsid w:val="00552B7D"/>
    <w:rsid w:val="00566180"/>
    <w:rsid w:val="005669EC"/>
    <w:rsid w:val="00580B8D"/>
    <w:rsid w:val="005A0C20"/>
    <w:rsid w:val="005F4C4F"/>
    <w:rsid w:val="005F641B"/>
    <w:rsid w:val="00606FE4"/>
    <w:rsid w:val="00614B91"/>
    <w:rsid w:val="00626537"/>
    <w:rsid w:val="006527EC"/>
    <w:rsid w:val="00691F3D"/>
    <w:rsid w:val="006C5B42"/>
    <w:rsid w:val="006D098B"/>
    <w:rsid w:val="00704A23"/>
    <w:rsid w:val="0072621F"/>
    <w:rsid w:val="00752129"/>
    <w:rsid w:val="0076105B"/>
    <w:rsid w:val="007875E0"/>
    <w:rsid w:val="007A037C"/>
    <w:rsid w:val="007B1A76"/>
    <w:rsid w:val="007D5862"/>
    <w:rsid w:val="0083280F"/>
    <w:rsid w:val="00867FD4"/>
    <w:rsid w:val="008A7AE8"/>
    <w:rsid w:val="008C1E00"/>
    <w:rsid w:val="009046C1"/>
    <w:rsid w:val="00905057"/>
    <w:rsid w:val="00935EC8"/>
    <w:rsid w:val="009443E1"/>
    <w:rsid w:val="00962D00"/>
    <w:rsid w:val="009913F0"/>
    <w:rsid w:val="009E0249"/>
    <w:rsid w:val="009F4A27"/>
    <w:rsid w:val="00A202CE"/>
    <w:rsid w:val="00A2610E"/>
    <w:rsid w:val="00A31F89"/>
    <w:rsid w:val="00A56FB6"/>
    <w:rsid w:val="00A6351B"/>
    <w:rsid w:val="00A7616E"/>
    <w:rsid w:val="00AB727E"/>
    <w:rsid w:val="00AC7675"/>
    <w:rsid w:val="00AD4D64"/>
    <w:rsid w:val="00AD7E2B"/>
    <w:rsid w:val="00AE7519"/>
    <w:rsid w:val="00B21E11"/>
    <w:rsid w:val="00B83F9A"/>
    <w:rsid w:val="00BB405C"/>
    <w:rsid w:val="00BB7E06"/>
    <w:rsid w:val="00BC556E"/>
    <w:rsid w:val="00BE4565"/>
    <w:rsid w:val="00C21C8D"/>
    <w:rsid w:val="00C33BBC"/>
    <w:rsid w:val="00C36B7F"/>
    <w:rsid w:val="00C634A3"/>
    <w:rsid w:val="00C72C25"/>
    <w:rsid w:val="00D321EE"/>
    <w:rsid w:val="00D43451"/>
    <w:rsid w:val="00D52839"/>
    <w:rsid w:val="00D77F56"/>
    <w:rsid w:val="00D90BA9"/>
    <w:rsid w:val="00DD463F"/>
    <w:rsid w:val="00DF24BB"/>
    <w:rsid w:val="00E67213"/>
    <w:rsid w:val="00E94D24"/>
    <w:rsid w:val="00ED2F3F"/>
    <w:rsid w:val="00ED5DBE"/>
    <w:rsid w:val="00EE2AED"/>
    <w:rsid w:val="00F963D2"/>
    <w:rsid w:val="00FF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5B42"/>
    <w:pPr>
      <w:spacing w:after="0" w:line="240" w:lineRule="auto"/>
      <w:ind w:left="708"/>
    </w:pPr>
    <w:rPr>
      <w:rFonts w:ascii="Times New Roman" w:eastAsia="Times New Roman" w:hAnsi="Times New Roman" w:cs="Times New Roman"/>
      <w:sz w:val="20"/>
      <w:szCs w:val="20"/>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6C5B42"/>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locked/>
    <w:rsid w:val="006C5B42"/>
    <w:rPr>
      <w:rFonts w:ascii="Times New Roman" w:eastAsia="Times New Roman" w:hAnsi="Times New Roman" w:cs="Times New Roman"/>
      <w:sz w:val="24"/>
      <w:szCs w:val="24"/>
      <w:lang w:val="en-US" w:bidi="en-US"/>
    </w:rPr>
  </w:style>
  <w:style w:type="table" w:styleId="a6">
    <w:name w:val="Table Grid"/>
    <w:basedOn w:val="a1"/>
    <w:uiPriority w:val="39"/>
    <w:rsid w:val="006C5B42"/>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aliases w:val="No Spacing"/>
    <w:link w:val="a8"/>
    <w:uiPriority w:val="1"/>
    <w:qFormat/>
    <w:rsid w:val="006C5B42"/>
    <w:pPr>
      <w:spacing w:after="0" w:line="240" w:lineRule="auto"/>
    </w:pPr>
    <w:rPr>
      <w:rFonts w:ascii="Times New Roman" w:eastAsia="Times New Roman" w:hAnsi="Times New Roman" w:cs="Times New Roman"/>
      <w:sz w:val="20"/>
      <w:szCs w:val="20"/>
    </w:rPr>
  </w:style>
  <w:style w:type="character" w:styleId="a9">
    <w:name w:val="Strong"/>
    <w:basedOn w:val="a0"/>
    <w:qFormat/>
    <w:rsid w:val="006C5B42"/>
    <w:rPr>
      <w:b/>
      <w:bCs/>
    </w:rPr>
  </w:style>
  <w:style w:type="character" w:customStyle="1" w:styleId="a8">
    <w:name w:val="Без интервала Знак"/>
    <w:aliases w:val="No Spacing Знак"/>
    <w:basedOn w:val="a0"/>
    <w:link w:val="a7"/>
    <w:uiPriority w:val="1"/>
    <w:rsid w:val="006C5B42"/>
    <w:rPr>
      <w:rFonts w:ascii="Times New Roman" w:eastAsia="Times New Roman" w:hAnsi="Times New Roman" w:cs="Times New Roman"/>
      <w:sz w:val="20"/>
      <w:szCs w:val="20"/>
      <w:lang w:eastAsia="ru-RU"/>
    </w:rPr>
  </w:style>
  <w:style w:type="character" w:customStyle="1" w:styleId="c5c3">
    <w:name w:val="c5 c3"/>
    <w:basedOn w:val="a0"/>
    <w:rsid w:val="006C5B42"/>
  </w:style>
  <w:style w:type="character" w:styleId="aa">
    <w:name w:val="Hyperlink"/>
    <w:basedOn w:val="a0"/>
    <w:unhideWhenUsed/>
    <w:rsid w:val="006C5B42"/>
    <w:rPr>
      <w:color w:val="0000FF"/>
      <w:u w:val="single"/>
    </w:rPr>
  </w:style>
  <w:style w:type="paragraph" w:styleId="ab">
    <w:name w:val="Balloon Text"/>
    <w:basedOn w:val="a"/>
    <w:link w:val="ac"/>
    <w:uiPriority w:val="99"/>
    <w:semiHidden/>
    <w:unhideWhenUsed/>
    <w:rsid w:val="00D90B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5B42"/>
    <w:pPr>
      <w:spacing w:after="0" w:line="240" w:lineRule="auto"/>
      <w:ind w:left="708"/>
    </w:pPr>
    <w:rPr>
      <w:rFonts w:ascii="Times New Roman" w:eastAsia="Times New Roman" w:hAnsi="Times New Roman" w:cs="Times New Roman"/>
      <w:sz w:val="20"/>
      <w:szCs w:val="20"/>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6C5B42"/>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locked/>
    <w:rsid w:val="006C5B42"/>
    <w:rPr>
      <w:rFonts w:ascii="Times New Roman" w:eastAsia="Times New Roman" w:hAnsi="Times New Roman" w:cs="Times New Roman"/>
      <w:sz w:val="24"/>
      <w:szCs w:val="24"/>
      <w:lang w:val="en-US" w:bidi="en-US"/>
    </w:rPr>
  </w:style>
  <w:style w:type="table" w:styleId="a6">
    <w:name w:val="Table Grid"/>
    <w:basedOn w:val="a1"/>
    <w:uiPriority w:val="39"/>
    <w:rsid w:val="006C5B4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aliases w:val="No Spacing"/>
    <w:link w:val="a8"/>
    <w:uiPriority w:val="1"/>
    <w:qFormat/>
    <w:rsid w:val="006C5B42"/>
    <w:pPr>
      <w:spacing w:after="0" w:line="240" w:lineRule="auto"/>
    </w:pPr>
    <w:rPr>
      <w:rFonts w:ascii="Times New Roman" w:eastAsia="Times New Roman" w:hAnsi="Times New Roman" w:cs="Times New Roman"/>
      <w:sz w:val="20"/>
      <w:szCs w:val="20"/>
    </w:rPr>
  </w:style>
  <w:style w:type="character" w:styleId="a9">
    <w:name w:val="Strong"/>
    <w:basedOn w:val="a0"/>
    <w:qFormat/>
    <w:rsid w:val="006C5B42"/>
    <w:rPr>
      <w:b/>
      <w:bCs/>
    </w:rPr>
  </w:style>
  <w:style w:type="character" w:customStyle="1" w:styleId="a8">
    <w:name w:val="Без интервала Знак"/>
    <w:aliases w:val="No Spacing Знак"/>
    <w:basedOn w:val="a0"/>
    <w:link w:val="a7"/>
    <w:uiPriority w:val="1"/>
    <w:rsid w:val="006C5B42"/>
    <w:rPr>
      <w:rFonts w:ascii="Times New Roman" w:eastAsia="Times New Roman" w:hAnsi="Times New Roman" w:cs="Times New Roman"/>
      <w:sz w:val="20"/>
      <w:szCs w:val="20"/>
      <w:lang w:eastAsia="ru-RU"/>
    </w:rPr>
  </w:style>
  <w:style w:type="character" w:customStyle="1" w:styleId="c5c3">
    <w:name w:val="c5 c3"/>
    <w:basedOn w:val="a0"/>
    <w:rsid w:val="006C5B42"/>
  </w:style>
  <w:style w:type="character" w:styleId="aa">
    <w:name w:val="Hyperlink"/>
    <w:basedOn w:val="a0"/>
    <w:unhideWhenUsed/>
    <w:rsid w:val="006C5B42"/>
    <w:rPr>
      <w:color w:val="0000FF"/>
      <w:u w:val="single"/>
    </w:rPr>
  </w:style>
  <w:style w:type="paragraph" w:styleId="ab">
    <w:name w:val="Balloon Text"/>
    <w:basedOn w:val="a"/>
    <w:link w:val="ac"/>
    <w:uiPriority w:val="99"/>
    <w:semiHidden/>
    <w:unhideWhenUsed/>
    <w:rsid w:val="00D90B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09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wschool.ru/%20http:/www.bw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3B5B-4CA0-44BC-90BD-A70CB216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Школа№17</dc:creator>
  <cp:lastModifiedBy>SUser</cp:lastModifiedBy>
  <cp:revision>4</cp:revision>
  <cp:lastPrinted>2020-09-24T12:42:00Z</cp:lastPrinted>
  <dcterms:created xsi:type="dcterms:W3CDTF">2021-05-26T08:01:00Z</dcterms:created>
  <dcterms:modified xsi:type="dcterms:W3CDTF">2021-05-26T08:04:00Z</dcterms:modified>
</cp:coreProperties>
</file>